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99D" w:rsidRPr="0034099D" w:rsidRDefault="0034099D" w:rsidP="00275A24">
      <w:pPr>
        <w:spacing w:line="276" w:lineRule="auto"/>
        <w:rPr>
          <w:rFonts w:cstheme="minorHAnsi"/>
          <w:b/>
          <w:sz w:val="24"/>
          <w:szCs w:val="24"/>
          <w:lang w:val="en-IE"/>
        </w:rPr>
      </w:pPr>
    </w:p>
    <w:p w:rsidR="0034099D" w:rsidRPr="0034099D" w:rsidRDefault="0034099D" w:rsidP="00275A24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b/>
          <w:sz w:val="24"/>
          <w:szCs w:val="24"/>
          <w:lang w:val="en-IE"/>
        </w:rPr>
      </w:pPr>
      <w:r w:rsidRPr="0034099D">
        <w:rPr>
          <w:rFonts w:cstheme="minorHAnsi"/>
          <w:b/>
          <w:sz w:val="24"/>
          <w:szCs w:val="24"/>
          <w:lang w:val="en-IE"/>
        </w:rPr>
        <w:t>Why we are upgrading from Lynda.com to LinkedIn Learning?</w:t>
      </w:r>
    </w:p>
    <w:p w:rsidR="0034099D" w:rsidRPr="0034099D" w:rsidRDefault="0034099D" w:rsidP="0034099D">
      <w:pPr>
        <w:spacing w:line="276" w:lineRule="auto"/>
        <w:ind w:left="1440"/>
        <w:rPr>
          <w:rFonts w:cstheme="minorHAnsi"/>
          <w:b/>
          <w:sz w:val="24"/>
          <w:szCs w:val="24"/>
          <w:lang w:val="en-IE"/>
        </w:rPr>
      </w:pPr>
      <w:r w:rsidRPr="0034099D">
        <w:rPr>
          <w:rFonts w:cstheme="minorHAnsi"/>
          <w:sz w:val="24"/>
          <w:szCs w:val="24"/>
        </w:rPr>
        <w:t xml:space="preserve">LinkedIn acquired Lynda.com in 2015 and since then have worked to create LinkedIn Learning. They are gradually transitioning all Lynda.com users over to the LinkedIn Learning platform and </w:t>
      </w:r>
      <w:r w:rsidR="00CE1AD0" w:rsidRPr="0034099D">
        <w:rPr>
          <w:rFonts w:cstheme="minorHAnsi"/>
          <w:sz w:val="24"/>
          <w:szCs w:val="24"/>
        </w:rPr>
        <w:t xml:space="preserve">will </w:t>
      </w:r>
      <w:r w:rsidRPr="0034099D">
        <w:rPr>
          <w:rFonts w:cstheme="minorHAnsi"/>
          <w:sz w:val="24"/>
          <w:szCs w:val="24"/>
        </w:rPr>
        <w:t>then retire the Lynda.com domain.</w:t>
      </w:r>
      <w:bookmarkStart w:id="0" w:name="_GoBack"/>
      <w:bookmarkEnd w:id="0"/>
    </w:p>
    <w:p w:rsidR="0034099D" w:rsidRPr="0034099D" w:rsidRDefault="0034099D" w:rsidP="0034099D">
      <w:pPr>
        <w:pStyle w:val="ListParagraph"/>
        <w:spacing w:line="276" w:lineRule="auto"/>
        <w:ind w:left="1440"/>
        <w:rPr>
          <w:rFonts w:cstheme="minorHAnsi"/>
          <w:b/>
          <w:sz w:val="24"/>
          <w:szCs w:val="24"/>
          <w:lang w:val="en-IE"/>
        </w:rPr>
      </w:pPr>
    </w:p>
    <w:p w:rsidR="00E40252" w:rsidRPr="0034099D" w:rsidRDefault="00E40252" w:rsidP="00275A24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b/>
          <w:sz w:val="24"/>
          <w:szCs w:val="24"/>
          <w:lang w:val="en-IE"/>
        </w:rPr>
      </w:pPr>
      <w:r w:rsidRPr="0034099D">
        <w:rPr>
          <w:rFonts w:cstheme="minorHAnsi"/>
          <w:b/>
          <w:sz w:val="24"/>
          <w:szCs w:val="24"/>
          <w:lang w:val="en-IE"/>
        </w:rPr>
        <w:t>Will the same Lynda.com content be available on LinkedIn Learning?</w:t>
      </w:r>
    </w:p>
    <w:p w:rsidR="00E40252" w:rsidRPr="0034099D" w:rsidRDefault="00E40252" w:rsidP="00275A24">
      <w:pPr>
        <w:pStyle w:val="ListParagraph"/>
        <w:spacing w:line="276" w:lineRule="auto"/>
        <w:ind w:left="1440"/>
        <w:rPr>
          <w:rFonts w:cstheme="minorHAnsi"/>
          <w:b/>
          <w:sz w:val="24"/>
          <w:szCs w:val="24"/>
          <w:lang w:val="en-IE"/>
        </w:rPr>
      </w:pPr>
    </w:p>
    <w:p w:rsidR="00220D1E" w:rsidRPr="0034099D" w:rsidRDefault="00E40252" w:rsidP="00275A24">
      <w:pPr>
        <w:pStyle w:val="ListParagraph"/>
        <w:spacing w:line="276" w:lineRule="auto"/>
        <w:ind w:left="1440"/>
        <w:rPr>
          <w:rFonts w:cstheme="minorHAnsi"/>
          <w:sz w:val="24"/>
          <w:szCs w:val="24"/>
          <w:lang w:val="en-IE"/>
        </w:rPr>
      </w:pPr>
      <w:r w:rsidRPr="0034099D">
        <w:rPr>
          <w:rFonts w:cstheme="minorHAnsi"/>
          <w:sz w:val="24"/>
          <w:szCs w:val="24"/>
          <w:lang w:val="en-IE"/>
        </w:rPr>
        <w:t xml:space="preserve">Yes, </w:t>
      </w:r>
      <w:proofErr w:type="gramStart"/>
      <w:r w:rsidR="00102AB5" w:rsidRPr="0034099D">
        <w:rPr>
          <w:rFonts w:cstheme="minorHAnsi"/>
          <w:sz w:val="24"/>
          <w:szCs w:val="24"/>
          <w:lang w:val="en-IE"/>
        </w:rPr>
        <w:t>you’ll</w:t>
      </w:r>
      <w:proofErr w:type="gramEnd"/>
      <w:r w:rsidR="00102AB5" w:rsidRPr="0034099D">
        <w:rPr>
          <w:rFonts w:cstheme="minorHAnsi"/>
          <w:sz w:val="24"/>
          <w:szCs w:val="24"/>
          <w:lang w:val="en-IE"/>
        </w:rPr>
        <w:t xml:space="preserve"> have access to the same great </w:t>
      </w:r>
      <w:r w:rsidR="00562C23" w:rsidRPr="0034099D">
        <w:rPr>
          <w:rFonts w:cstheme="minorHAnsi"/>
          <w:sz w:val="24"/>
          <w:szCs w:val="24"/>
          <w:lang w:val="en-IE"/>
        </w:rPr>
        <w:t>expert</w:t>
      </w:r>
      <w:r w:rsidR="00102AB5" w:rsidRPr="0034099D">
        <w:rPr>
          <w:rFonts w:cstheme="minorHAnsi"/>
          <w:sz w:val="24"/>
          <w:szCs w:val="24"/>
          <w:lang w:val="en-IE"/>
        </w:rPr>
        <w:t xml:space="preserve">-led </w:t>
      </w:r>
      <w:r w:rsidRPr="0034099D">
        <w:rPr>
          <w:rFonts w:cstheme="minorHAnsi"/>
          <w:sz w:val="24"/>
          <w:szCs w:val="24"/>
          <w:lang w:val="en-IE"/>
        </w:rPr>
        <w:t xml:space="preserve">content you know from Lynda.com </w:t>
      </w:r>
      <w:r w:rsidR="00102AB5" w:rsidRPr="0034099D">
        <w:rPr>
          <w:rFonts w:cstheme="minorHAnsi"/>
          <w:sz w:val="24"/>
          <w:szCs w:val="24"/>
          <w:shd w:val="clear" w:color="auto" w:fill="FFFFFF"/>
        </w:rPr>
        <w:t xml:space="preserve">delivered through LinkedIn Learning’s more intuitive and </w:t>
      </w:r>
      <w:proofErr w:type="spellStart"/>
      <w:r w:rsidR="00102AB5" w:rsidRPr="0034099D">
        <w:rPr>
          <w:rFonts w:cstheme="minorHAnsi"/>
          <w:sz w:val="24"/>
          <w:szCs w:val="24"/>
          <w:shd w:val="clear" w:color="auto" w:fill="FFFFFF"/>
        </w:rPr>
        <w:t>personali</w:t>
      </w:r>
      <w:r w:rsidR="00562C23" w:rsidRPr="0034099D">
        <w:rPr>
          <w:rFonts w:cstheme="minorHAnsi"/>
          <w:sz w:val="24"/>
          <w:szCs w:val="24"/>
          <w:shd w:val="clear" w:color="auto" w:fill="FFFFFF"/>
        </w:rPr>
        <w:t>s</w:t>
      </w:r>
      <w:r w:rsidR="00102AB5" w:rsidRPr="0034099D">
        <w:rPr>
          <w:rFonts w:cstheme="minorHAnsi"/>
          <w:sz w:val="24"/>
          <w:szCs w:val="24"/>
          <w:shd w:val="clear" w:color="auto" w:fill="FFFFFF"/>
        </w:rPr>
        <w:t>ed</w:t>
      </w:r>
      <w:proofErr w:type="spellEnd"/>
      <w:r w:rsidR="00102AB5" w:rsidRPr="0034099D">
        <w:rPr>
          <w:rFonts w:cstheme="minorHAnsi"/>
          <w:sz w:val="24"/>
          <w:szCs w:val="24"/>
          <w:shd w:val="clear" w:color="auto" w:fill="FFFFFF"/>
        </w:rPr>
        <w:t xml:space="preserve"> experience. Using the data-driven insights from LinkedIn’s network of more than 500 million members, </w:t>
      </w:r>
      <w:proofErr w:type="spellStart"/>
      <w:r w:rsidR="00102AB5" w:rsidRPr="0034099D">
        <w:rPr>
          <w:rFonts w:cstheme="minorHAnsi"/>
          <w:sz w:val="24"/>
          <w:szCs w:val="24"/>
          <w:shd w:val="clear" w:color="auto" w:fill="FFFFFF"/>
        </w:rPr>
        <w:t>your</w:t>
      </w:r>
      <w:proofErr w:type="spellEnd"/>
      <w:r w:rsidR="00102AB5" w:rsidRPr="0034099D">
        <w:rPr>
          <w:rFonts w:cstheme="minorHAnsi"/>
          <w:sz w:val="24"/>
          <w:szCs w:val="24"/>
          <w:shd w:val="clear" w:color="auto" w:fill="FFFFFF"/>
        </w:rPr>
        <w:t xml:space="preserve"> learning experience </w:t>
      </w:r>
      <w:proofErr w:type="gramStart"/>
      <w:r w:rsidR="00102AB5" w:rsidRPr="0034099D">
        <w:rPr>
          <w:rFonts w:cstheme="minorHAnsi"/>
          <w:sz w:val="24"/>
          <w:szCs w:val="24"/>
          <w:shd w:val="clear" w:color="auto" w:fill="FFFFFF"/>
        </w:rPr>
        <w:t xml:space="preserve">can be </w:t>
      </w:r>
      <w:proofErr w:type="spellStart"/>
      <w:r w:rsidR="00102AB5" w:rsidRPr="0034099D">
        <w:rPr>
          <w:rFonts w:cstheme="minorHAnsi"/>
          <w:sz w:val="24"/>
          <w:szCs w:val="24"/>
          <w:shd w:val="clear" w:color="auto" w:fill="FFFFFF"/>
        </w:rPr>
        <w:t>customised</w:t>
      </w:r>
      <w:proofErr w:type="spellEnd"/>
      <w:proofErr w:type="gramEnd"/>
      <w:r w:rsidR="00102AB5" w:rsidRPr="0034099D">
        <w:rPr>
          <w:rFonts w:cstheme="minorHAnsi"/>
          <w:sz w:val="24"/>
          <w:szCs w:val="24"/>
          <w:shd w:val="clear" w:color="auto" w:fill="FFFFFF"/>
        </w:rPr>
        <w:t xml:space="preserve"> to your personal and organizational goals.</w:t>
      </w:r>
    </w:p>
    <w:p w:rsidR="00275A24" w:rsidRPr="0034099D" w:rsidRDefault="00275A24" w:rsidP="00275A24">
      <w:pPr>
        <w:pStyle w:val="ListParagraph"/>
        <w:spacing w:line="276" w:lineRule="auto"/>
        <w:ind w:left="1440"/>
        <w:rPr>
          <w:rFonts w:cstheme="minorHAnsi"/>
          <w:sz w:val="24"/>
          <w:szCs w:val="24"/>
          <w:lang w:val="en-IE"/>
        </w:rPr>
      </w:pPr>
    </w:p>
    <w:p w:rsidR="002B3E43" w:rsidRPr="0034099D" w:rsidRDefault="00B216C3" w:rsidP="00C938F6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b/>
          <w:sz w:val="24"/>
          <w:szCs w:val="24"/>
          <w:shd w:val="clear" w:color="auto" w:fill="FFFFFF"/>
        </w:rPr>
      </w:pPr>
      <w:r w:rsidRPr="0034099D">
        <w:rPr>
          <w:rFonts w:cstheme="minorHAnsi"/>
          <w:b/>
          <w:sz w:val="24"/>
          <w:szCs w:val="24"/>
          <w:lang w:val="en-IE"/>
        </w:rPr>
        <w:t>I ha</w:t>
      </w:r>
      <w:r w:rsidR="00B54DAF" w:rsidRPr="0034099D">
        <w:rPr>
          <w:rFonts w:cstheme="minorHAnsi"/>
          <w:b/>
          <w:sz w:val="24"/>
          <w:szCs w:val="24"/>
          <w:lang w:val="en-IE"/>
        </w:rPr>
        <w:t>d</w:t>
      </w:r>
      <w:r w:rsidRPr="0034099D">
        <w:rPr>
          <w:rFonts w:cstheme="minorHAnsi"/>
          <w:b/>
          <w:sz w:val="24"/>
          <w:szCs w:val="24"/>
          <w:lang w:val="en-IE"/>
        </w:rPr>
        <w:t xml:space="preserve"> a Lynda.com account</w:t>
      </w:r>
      <w:r w:rsidR="00E40252" w:rsidRPr="0034099D">
        <w:rPr>
          <w:rFonts w:cstheme="minorHAnsi"/>
          <w:b/>
          <w:sz w:val="24"/>
          <w:szCs w:val="24"/>
          <w:lang w:val="en-IE"/>
        </w:rPr>
        <w:t xml:space="preserve"> through RCSI</w:t>
      </w:r>
      <w:r w:rsidRPr="0034099D">
        <w:rPr>
          <w:rFonts w:cstheme="minorHAnsi"/>
          <w:b/>
          <w:sz w:val="24"/>
          <w:szCs w:val="24"/>
          <w:lang w:val="en-IE"/>
        </w:rPr>
        <w:t>, what will happen to my learning history</w:t>
      </w:r>
      <w:r w:rsidR="00E40252" w:rsidRPr="0034099D">
        <w:rPr>
          <w:rFonts w:cstheme="minorHAnsi"/>
          <w:b/>
          <w:sz w:val="24"/>
          <w:szCs w:val="24"/>
          <w:lang w:val="en-IE"/>
        </w:rPr>
        <w:t xml:space="preserve"> </w:t>
      </w:r>
      <w:r w:rsidR="00B54DAF" w:rsidRPr="0034099D">
        <w:rPr>
          <w:rFonts w:cstheme="minorHAnsi"/>
          <w:b/>
          <w:sz w:val="24"/>
          <w:szCs w:val="24"/>
          <w:lang w:val="en-IE"/>
        </w:rPr>
        <w:t xml:space="preserve">now that it has </w:t>
      </w:r>
      <w:r w:rsidR="00E40252" w:rsidRPr="0034099D">
        <w:rPr>
          <w:rFonts w:cstheme="minorHAnsi"/>
          <w:b/>
          <w:sz w:val="24"/>
          <w:szCs w:val="24"/>
          <w:lang w:val="en-IE"/>
        </w:rPr>
        <w:t>transition</w:t>
      </w:r>
      <w:r w:rsidR="002B3E43" w:rsidRPr="0034099D">
        <w:rPr>
          <w:rFonts w:cstheme="minorHAnsi"/>
          <w:b/>
          <w:sz w:val="24"/>
          <w:szCs w:val="24"/>
          <w:lang w:val="en-IE"/>
        </w:rPr>
        <w:t>ed to LinkedIn Learning?</w:t>
      </w:r>
    </w:p>
    <w:p w:rsidR="002B3E43" w:rsidRPr="0034099D" w:rsidRDefault="002B3E43" w:rsidP="002B3E43">
      <w:pPr>
        <w:pStyle w:val="ListParagraph"/>
        <w:spacing w:line="276" w:lineRule="auto"/>
        <w:ind w:left="1440"/>
        <w:rPr>
          <w:rFonts w:cstheme="minorHAnsi"/>
          <w:sz w:val="24"/>
          <w:szCs w:val="24"/>
          <w:shd w:val="clear" w:color="auto" w:fill="FFFFFF"/>
        </w:rPr>
      </w:pPr>
    </w:p>
    <w:p w:rsidR="002B3E43" w:rsidRPr="0034099D" w:rsidRDefault="002B3E43" w:rsidP="002B3E43">
      <w:pPr>
        <w:pStyle w:val="ListParagraph"/>
        <w:spacing w:line="276" w:lineRule="auto"/>
        <w:ind w:left="1440"/>
        <w:rPr>
          <w:rFonts w:cstheme="minorHAnsi"/>
          <w:sz w:val="24"/>
          <w:szCs w:val="24"/>
          <w:shd w:val="clear" w:color="auto" w:fill="FFFFFF"/>
        </w:rPr>
      </w:pPr>
      <w:r w:rsidRPr="0034099D">
        <w:rPr>
          <w:rFonts w:cstheme="minorHAnsi"/>
          <w:sz w:val="24"/>
          <w:szCs w:val="24"/>
          <w:shd w:val="clear" w:color="auto" w:fill="FFFFFF"/>
        </w:rPr>
        <w:t>All of your learning history and activity will transfer over automatically and you will be able to pick up right where you left off. </w:t>
      </w:r>
    </w:p>
    <w:p w:rsidR="002B3E43" w:rsidRPr="0034099D" w:rsidRDefault="002B3E43" w:rsidP="002B3E43">
      <w:pPr>
        <w:pStyle w:val="ListParagraph"/>
        <w:spacing w:line="276" w:lineRule="auto"/>
        <w:ind w:left="2160"/>
        <w:rPr>
          <w:rFonts w:cstheme="minorHAnsi"/>
          <w:sz w:val="24"/>
          <w:szCs w:val="24"/>
          <w:shd w:val="clear" w:color="auto" w:fill="FFFFFF"/>
        </w:rPr>
      </w:pPr>
    </w:p>
    <w:p w:rsidR="002B3E43" w:rsidRPr="0034099D" w:rsidRDefault="002B3E43" w:rsidP="002B3E43">
      <w:pPr>
        <w:pStyle w:val="ListParagraph"/>
        <w:numPr>
          <w:ilvl w:val="1"/>
          <w:numId w:val="2"/>
        </w:numPr>
        <w:spacing w:line="276" w:lineRule="auto"/>
        <w:rPr>
          <w:rFonts w:cstheme="minorHAnsi"/>
          <w:sz w:val="24"/>
          <w:szCs w:val="24"/>
          <w:shd w:val="clear" w:color="auto" w:fill="FFFFFF"/>
        </w:rPr>
      </w:pPr>
      <w:r w:rsidRPr="0034099D">
        <w:rPr>
          <w:rFonts w:cstheme="minorHAnsi"/>
          <w:b/>
          <w:sz w:val="24"/>
          <w:szCs w:val="24"/>
          <w:lang w:val="en-IE"/>
        </w:rPr>
        <w:t xml:space="preserve">Will I use the same </w:t>
      </w:r>
      <w:proofErr w:type="gramStart"/>
      <w:r w:rsidRPr="0034099D">
        <w:rPr>
          <w:rFonts w:cstheme="minorHAnsi"/>
          <w:b/>
          <w:sz w:val="24"/>
          <w:szCs w:val="24"/>
          <w:lang w:val="en-IE"/>
        </w:rPr>
        <w:t>log-in</w:t>
      </w:r>
      <w:proofErr w:type="gramEnd"/>
      <w:r w:rsidRPr="0034099D">
        <w:rPr>
          <w:rFonts w:cstheme="minorHAnsi"/>
          <w:b/>
          <w:sz w:val="24"/>
          <w:szCs w:val="24"/>
          <w:lang w:val="en-IE"/>
        </w:rPr>
        <w:t xml:space="preserve"> details to activate my LinkedIn Learning account?</w:t>
      </w:r>
    </w:p>
    <w:p w:rsidR="00562C23" w:rsidRPr="0034099D" w:rsidRDefault="00562C23" w:rsidP="002B3E43">
      <w:pPr>
        <w:spacing w:line="276" w:lineRule="auto"/>
        <w:ind w:left="1800"/>
        <w:rPr>
          <w:rFonts w:cstheme="minorHAnsi"/>
          <w:sz w:val="24"/>
          <w:szCs w:val="24"/>
          <w:u w:val="single"/>
          <w:lang w:val="en-IE"/>
        </w:rPr>
      </w:pPr>
      <w:r w:rsidRPr="0034099D">
        <w:rPr>
          <w:rFonts w:cstheme="minorHAnsi"/>
          <w:sz w:val="24"/>
          <w:szCs w:val="24"/>
          <w:lang w:val="en-IE"/>
        </w:rPr>
        <w:t xml:space="preserve">No, you will now use your </w:t>
      </w:r>
      <w:r w:rsidRPr="0034099D">
        <w:rPr>
          <w:rFonts w:cstheme="minorHAnsi"/>
          <w:b/>
          <w:sz w:val="24"/>
          <w:szCs w:val="24"/>
          <w:u w:val="single"/>
          <w:lang w:val="en-IE"/>
        </w:rPr>
        <w:t xml:space="preserve">RCSI email and password </w:t>
      </w:r>
      <w:r w:rsidRPr="0034099D">
        <w:rPr>
          <w:rFonts w:cstheme="minorHAnsi"/>
          <w:sz w:val="24"/>
          <w:szCs w:val="24"/>
          <w:lang w:val="en-IE"/>
        </w:rPr>
        <w:t xml:space="preserve">to activate your LinkedIn Learning account via this </w:t>
      </w:r>
      <w:hyperlink r:id="rId7" w:history="1">
        <w:r w:rsidRPr="0034099D">
          <w:rPr>
            <w:rStyle w:val="Hyperlink"/>
            <w:sz w:val="24"/>
            <w:szCs w:val="24"/>
            <w:lang w:val="en-IE"/>
          </w:rPr>
          <w:t>link</w:t>
        </w:r>
      </w:hyperlink>
      <w:r w:rsidRPr="0034099D">
        <w:rPr>
          <w:rFonts w:cstheme="minorHAnsi"/>
          <w:sz w:val="24"/>
          <w:szCs w:val="24"/>
          <w:lang w:val="en-IE"/>
        </w:rPr>
        <w:t>.</w:t>
      </w:r>
      <w:r w:rsidR="002B3E43" w:rsidRPr="0034099D">
        <w:rPr>
          <w:rFonts w:cstheme="minorHAnsi"/>
          <w:sz w:val="24"/>
          <w:szCs w:val="24"/>
          <w:lang w:val="en-IE"/>
        </w:rPr>
        <w:t xml:space="preserve"> Please m</w:t>
      </w:r>
      <w:r w:rsidRPr="0034099D">
        <w:rPr>
          <w:rFonts w:cstheme="minorHAnsi"/>
          <w:sz w:val="24"/>
          <w:szCs w:val="24"/>
          <w:lang w:val="en-IE"/>
        </w:rPr>
        <w:t>ake sure to use</w:t>
      </w:r>
      <w:r w:rsidRPr="0034099D">
        <w:rPr>
          <w:rFonts w:cstheme="minorHAnsi"/>
          <w:sz w:val="24"/>
          <w:szCs w:val="24"/>
          <w:u w:val="single"/>
          <w:lang w:val="en-IE"/>
        </w:rPr>
        <w:t xml:space="preserve"> @rcsi</w:t>
      </w:r>
      <w:r w:rsidRPr="0034099D">
        <w:rPr>
          <w:rFonts w:cstheme="minorHAnsi"/>
          <w:b/>
          <w:sz w:val="24"/>
          <w:szCs w:val="24"/>
          <w:u w:val="single"/>
          <w:lang w:val="en-IE"/>
        </w:rPr>
        <w:t>.com</w:t>
      </w:r>
      <w:r w:rsidRPr="0034099D">
        <w:rPr>
          <w:rFonts w:cstheme="minorHAnsi"/>
          <w:sz w:val="24"/>
          <w:szCs w:val="24"/>
          <w:u w:val="single"/>
          <w:lang w:val="en-IE"/>
        </w:rPr>
        <w:t xml:space="preserve"> </w:t>
      </w:r>
    </w:p>
    <w:p w:rsidR="002B3E43" w:rsidRPr="0034099D" w:rsidRDefault="002B3E43" w:rsidP="002B3E43">
      <w:pPr>
        <w:pStyle w:val="ListParagraph"/>
        <w:spacing w:line="276" w:lineRule="auto"/>
        <w:ind w:left="1440"/>
        <w:rPr>
          <w:rFonts w:cstheme="minorHAnsi"/>
          <w:b/>
          <w:sz w:val="24"/>
          <w:szCs w:val="24"/>
          <w:lang w:val="en-IE"/>
        </w:rPr>
      </w:pPr>
    </w:p>
    <w:p w:rsidR="00E40252" w:rsidRPr="0034099D" w:rsidRDefault="00E40252" w:rsidP="00275A24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b/>
          <w:sz w:val="24"/>
          <w:szCs w:val="24"/>
          <w:lang w:val="en-IE"/>
        </w:rPr>
      </w:pPr>
      <w:r w:rsidRPr="0034099D">
        <w:rPr>
          <w:rFonts w:cstheme="minorHAnsi"/>
          <w:b/>
          <w:sz w:val="24"/>
          <w:szCs w:val="24"/>
          <w:lang w:val="en-IE"/>
        </w:rPr>
        <w:t>I never s</w:t>
      </w:r>
      <w:r w:rsidR="00B54DAF" w:rsidRPr="0034099D">
        <w:rPr>
          <w:rFonts w:cstheme="minorHAnsi"/>
          <w:b/>
          <w:sz w:val="24"/>
          <w:szCs w:val="24"/>
          <w:lang w:val="en-IE"/>
        </w:rPr>
        <w:t>et up</w:t>
      </w:r>
      <w:r w:rsidRPr="0034099D">
        <w:rPr>
          <w:rFonts w:cstheme="minorHAnsi"/>
          <w:b/>
          <w:sz w:val="24"/>
          <w:szCs w:val="24"/>
          <w:lang w:val="en-IE"/>
        </w:rPr>
        <w:t xml:space="preserve"> a Lynda.com account with </w:t>
      </w:r>
      <w:proofErr w:type="gramStart"/>
      <w:r w:rsidRPr="0034099D">
        <w:rPr>
          <w:rFonts w:cstheme="minorHAnsi"/>
          <w:b/>
          <w:sz w:val="24"/>
          <w:szCs w:val="24"/>
          <w:lang w:val="en-IE"/>
        </w:rPr>
        <w:t>RCSI,</w:t>
      </w:r>
      <w:proofErr w:type="gramEnd"/>
      <w:r w:rsidRPr="0034099D">
        <w:rPr>
          <w:rFonts w:cstheme="minorHAnsi"/>
          <w:b/>
          <w:sz w:val="24"/>
          <w:szCs w:val="24"/>
          <w:lang w:val="en-IE"/>
        </w:rPr>
        <w:t xml:space="preserve"> can I start a LinkedIn Learning account?</w:t>
      </w:r>
    </w:p>
    <w:p w:rsidR="00275A24" w:rsidRPr="0034099D" w:rsidRDefault="00275A24" w:rsidP="00275A24">
      <w:pPr>
        <w:pStyle w:val="ListParagraph"/>
        <w:spacing w:line="276" w:lineRule="auto"/>
        <w:ind w:left="1440"/>
        <w:rPr>
          <w:rFonts w:cstheme="minorHAnsi"/>
          <w:sz w:val="24"/>
          <w:szCs w:val="24"/>
          <w:lang w:val="en-IE"/>
        </w:rPr>
      </w:pPr>
    </w:p>
    <w:p w:rsidR="00E40252" w:rsidRPr="0034099D" w:rsidRDefault="00E40252" w:rsidP="00275A24">
      <w:pPr>
        <w:pStyle w:val="ListParagraph"/>
        <w:spacing w:line="276" w:lineRule="auto"/>
        <w:ind w:left="1440"/>
        <w:rPr>
          <w:rFonts w:cstheme="minorHAnsi"/>
          <w:sz w:val="24"/>
          <w:szCs w:val="24"/>
          <w:lang w:val="en-IE"/>
        </w:rPr>
      </w:pPr>
      <w:r w:rsidRPr="0034099D">
        <w:rPr>
          <w:rFonts w:cstheme="minorHAnsi"/>
          <w:sz w:val="24"/>
          <w:szCs w:val="24"/>
          <w:lang w:val="en-IE"/>
        </w:rPr>
        <w:t>Yes</w:t>
      </w:r>
      <w:r w:rsidR="00B54DAF" w:rsidRPr="0034099D">
        <w:rPr>
          <w:rFonts w:cstheme="minorHAnsi"/>
          <w:sz w:val="24"/>
          <w:szCs w:val="24"/>
          <w:lang w:val="en-IE"/>
        </w:rPr>
        <w:t xml:space="preserve">, you </w:t>
      </w:r>
      <w:r w:rsidR="00AF7131" w:rsidRPr="0034099D">
        <w:rPr>
          <w:rFonts w:cstheme="minorHAnsi"/>
          <w:sz w:val="24"/>
          <w:szCs w:val="24"/>
          <w:lang w:val="en-IE"/>
        </w:rPr>
        <w:t xml:space="preserve">can </w:t>
      </w:r>
      <w:r w:rsidR="00B54DAF" w:rsidRPr="0034099D">
        <w:rPr>
          <w:rFonts w:cstheme="minorHAnsi"/>
          <w:sz w:val="24"/>
          <w:szCs w:val="24"/>
          <w:lang w:val="en-IE"/>
        </w:rPr>
        <w:t xml:space="preserve">start a new LinkedIn Learning account via this </w:t>
      </w:r>
      <w:hyperlink r:id="rId8" w:history="1">
        <w:r w:rsidR="008B4223" w:rsidRPr="0034099D">
          <w:rPr>
            <w:rStyle w:val="Hyperlink"/>
            <w:sz w:val="24"/>
            <w:szCs w:val="24"/>
            <w:lang w:val="en-IE"/>
          </w:rPr>
          <w:t>link</w:t>
        </w:r>
      </w:hyperlink>
      <w:r w:rsidR="008B4223" w:rsidRPr="0034099D">
        <w:rPr>
          <w:sz w:val="24"/>
          <w:szCs w:val="24"/>
          <w:lang w:val="en-IE"/>
        </w:rPr>
        <w:t xml:space="preserve"> </w:t>
      </w:r>
      <w:r w:rsidR="00B54DAF" w:rsidRPr="0034099D">
        <w:rPr>
          <w:rFonts w:cstheme="minorHAnsi"/>
          <w:sz w:val="24"/>
          <w:szCs w:val="24"/>
          <w:lang w:val="en-IE"/>
        </w:rPr>
        <w:t>using</w:t>
      </w:r>
      <w:r w:rsidR="00275A24" w:rsidRPr="0034099D">
        <w:rPr>
          <w:rFonts w:cstheme="minorHAnsi"/>
          <w:sz w:val="24"/>
          <w:szCs w:val="24"/>
          <w:lang w:val="en-IE"/>
        </w:rPr>
        <w:t xml:space="preserve"> your </w:t>
      </w:r>
      <w:r w:rsidR="00B54DAF" w:rsidRPr="0034099D">
        <w:rPr>
          <w:rFonts w:cstheme="minorHAnsi"/>
          <w:b/>
          <w:sz w:val="24"/>
          <w:szCs w:val="24"/>
          <w:u w:val="single"/>
          <w:lang w:val="en-IE"/>
        </w:rPr>
        <w:t>RCSI email and password.</w:t>
      </w:r>
      <w:r w:rsidR="00B54DAF" w:rsidRPr="0034099D">
        <w:rPr>
          <w:rFonts w:cstheme="minorHAnsi"/>
          <w:sz w:val="24"/>
          <w:szCs w:val="24"/>
          <w:u w:val="single"/>
          <w:lang w:val="en-IE"/>
        </w:rPr>
        <w:t xml:space="preserve"> </w:t>
      </w:r>
      <w:r w:rsidR="002B3E43" w:rsidRPr="0034099D">
        <w:rPr>
          <w:rFonts w:cstheme="minorHAnsi"/>
          <w:sz w:val="24"/>
          <w:szCs w:val="24"/>
          <w:lang w:val="en-IE"/>
        </w:rPr>
        <w:t>Please m</w:t>
      </w:r>
      <w:r w:rsidR="00B54DAF" w:rsidRPr="0034099D">
        <w:rPr>
          <w:rFonts w:cstheme="minorHAnsi"/>
          <w:sz w:val="24"/>
          <w:szCs w:val="24"/>
          <w:lang w:val="en-IE"/>
        </w:rPr>
        <w:t xml:space="preserve">ake sure to use </w:t>
      </w:r>
      <w:r w:rsidR="00275A24" w:rsidRPr="0034099D">
        <w:rPr>
          <w:rFonts w:cstheme="minorHAnsi"/>
          <w:sz w:val="24"/>
          <w:szCs w:val="24"/>
          <w:u w:val="single"/>
          <w:lang w:val="en-IE"/>
        </w:rPr>
        <w:t>@rcsi</w:t>
      </w:r>
      <w:r w:rsidR="00275A24" w:rsidRPr="0034099D">
        <w:rPr>
          <w:rFonts w:cstheme="minorHAnsi"/>
          <w:b/>
          <w:sz w:val="24"/>
          <w:szCs w:val="24"/>
          <w:u w:val="single"/>
          <w:lang w:val="en-IE"/>
        </w:rPr>
        <w:t>.com</w:t>
      </w:r>
      <w:r w:rsidR="00275A24" w:rsidRPr="0034099D">
        <w:rPr>
          <w:rFonts w:cstheme="minorHAnsi"/>
          <w:sz w:val="24"/>
          <w:szCs w:val="24"/>
          <w:u w:val="single"/>
          <w:lang w:val="en-IE"/>
        </w:rPr>
        <w:t xml:space="preserve"> </w:t>
      </w:r>
    </w:p>
    <w:p w:rsidR="00883AC8" w:rsidRPr="0034099D" w:rsidRDefault="00883AC8" w:rsidP="00275A24">
      <w:pPr>
        <w:pStyle w:val="NoSpacing"/>
        <w:rPr>
          <w:sz w:val="24"/>
          <w:szCs w:val="24"/>
          <w:lang w:val="en-IE"/>
        </w:rPr>
      </w:pPr>
    </w:p>
    <w:p w:rsidR="00220D1E" w:rsidRPr="0034099D" w:rsidRDefault="00220D1E" w:rsidP="00362442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  <w:lang w:val="en-IE"/>
        </w:rPr>
      </w:pPr>
      <w:r w:rsidRPr="0034099D">
        <w:rPr>
          <w:rFonts w:cstheme="minorHAnsi"/>
          <w:b/>
          <w:sz w:val="24"/>
          <w:szCs w:val="24"/>
          <w:lang w:val="en-IE"/>
        </w:rPr>
        <w:t>Do I need to create a personal LinkedIn profile?</w:t>
      </w:r>
    </w:p>
    <w:p w:rsidR="00220D1E" w:rsidRPr="0034099D" w:rsidRDefault="00220D1E" w:rsidP="00220D1E">
      <w:pPr>
        <w:pStyle w:val="ListParagraph"/>
        <w:spacing w:line="276" w:lineRule="auto"/>
        <w:ind w:left="1440"/>
        <w:rPr>
          <w:rFonts w:cstheme="minorHAnsi"/>
          <w:b/>
          <w:sz w:val="24"/>
          <w:szCs w:val="24"/>
          <w:lang w:val="en-IE"/>
        </w:rPr>
      </w:pPr>
    </w:p>
    <w:p w:rsidR="00DB5A8B" w:rsidRPr="0034099D" w:rsidRDefault="00275A24" w:rsidP="00220D1E">
      <w:pPr>
        <w:pStyle w:val="ListParagraph"/>
        <w:spacing w:line="276" w:lineRule="auto"/>
        <w:ind w:left="1440"/>
        <w:rPr>
          <w:rFonts w:cstheme="minorHAnsi"/>
          <w:sz w:val="24"/>
          <w:szCs w:val="24"/>
          <w:lang w:val="en-IE"/>
        </w:rPr>
      </w:pPr>
      <w:r w:rsidRPr="0034099D">
        <w:rPr>
          <w:rFonts w:cstheme="minorHAnsi"/>
          <w:sz w:val="24"/>
          <w:szCs w:val="24"/>
          <w:lang w:val="en-IE"/>
        </w:rPr>
        <w:lastRenderedPageBreak/>
        <w:t>No, y</w:t>
      </w:r>
      <w:r w:rsidR="00DB5A8B" w:rsidRPr="0034099D">
        <w:rPr>
          <w:rFonts w:cstheme="minorHAnsi"/>
          <w:sz w:val="24"/>
          <w:szCs w:val="24"/>
          <w:lang w:val="en-IE"/>
        </w:rPr>
        <w:t xml:space="preserve">ou do not need to have a LinkedIn profile to create a LinkedIn Learning account. </w:t>
      </w:r>
    </w:p>
    <w:p w:rsidR="002B3E43" w:rsidRPr="0034099D" w:rsidRDefault="002B3E43" w:rsidP="00220D1E">
      <w:pPr>
        <w:pStyle w:val="ListParagraph"/>
        <w:spacing w:line="276" w:lineRule="auto"/>
        <w:ind w:left="1440"/>
        <w:rPr>
          <w:rFonts w:cstheme="minorHAnsi"/>
          <w:sz w:val="24"/>
          <w:szCs w:val="24"/>
          <w:lang w:val="en-IE"/>
        </w:rPr>
      </w:pPr>
    </w:p>
    <w:p w:rsidR="00B216C3" w:rsidRPr="0034099D" w:rsidRDefault="00B216C3" w:rsidP="00275A24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b/>
          <w:sz w:val="24"/>
          <w:szCs w:val="24"/>
          <w:lang w:val="en-IE"/>
        </w:rPr>
      </w:pPr>
      <w:r w:rsidRPr="0034099D">
        <w:rPr>
          <w:rFonts w:cstheme="minorHAnsi"/>
          <w:b/>
          <w:sz w:val="24"/>
          <w:szCs w:val="24"/>
          <w:lang w:val="en-IE"/>
        </w:rPr>
        <w:t xml:space="preserve">I have a LinkedIn </w:t>
      </w:r>
      <w:r w:rsidR="00DB5A8B" w:rsidRPr="0034099D">
        <w:rPr>
          <w:rFonts w:cstheme="minorHAnsi"/>
          <w:b/>
          <w:sz w:val="24"/>
          <w:szCs w:val="24"/>
          <w:lang w:val="en-IE"/>
        </w:rPr>
        <w:t>profile</w:t>
      </w:r>
      <w:r w:rsidRPr="0034099D">
        <w:rPr>
          <w:rFonts w:cstheme="minorHAnsi"/>
          <w:b/>
          <w:sz w:val="24"/>
          <w:szCs w:val="24"/>
          <w:lang w:val="en-IE"/>
        </w:rPr>
        <w:t>; do I need to c</w:t>
      </w:r>
      <w:r w:rsidR="007806DA" w:rsidRPr="0034099D">
        <w:rPr>
          <w:rFonts w:cstheme="minorHAnsi"/>
          <w:b/>
          <w:sz w:val="24"/>
          <w:szCs w:val="24"/>
          <w:lang w:val="en-IE"/>
        </w:rPr>
        <w:t>onnect it to my LinkedIn Learning account</w:t>
      </w:r>
      <w:r w:rsidRPr="0034099D">
        <w:rPr>
          <w:rFonts w:cstheme="minorHAnsi"/>
          <w:b/>
          <w:sz w:val="24"/>
          <w:szCs w:val="24"/>
          <w:lang w:val="en-IE"/>
        </w:rPr>
        <w:t xml:space="preserve">? </w:t>
      </w:r>
    </w:p>
    <w:p w:rsidR="00DB5A8B" w:rsidRPr="0034099D" w:rsidRDefault="00DB5A8B" w:rsidP="00275A24">
      <w:pPr>
        <w:pStyle w:val="ListParagraph"/>
        <w:spacing w:line="276" w:lineRule="auto"/>
        <w:ind w:left="1440"/>
        <w:rPr>
          <w:rFonts w:cstheme="minorHAnsi"/>
          <w:b/>
          <w:sz w:val="24"/>
          <w:szCs w:val="24"/>
          <w:lang w:val="en-IE"/>
        </w:rPr>
      </w:pPr>
    </w:p>
    <w:p w:rsidR="00DB5A8B" w:rsidRPr="0034099D" w:rsidRDefault="00DB5A8B" w:rsidP="00275A24">
      <w:pPr>
        <w:pStyle w:val="ListParagraph"/>
        <w:spacing w:line="276" w:lineRule="auto"/>
        <w:ind w:left="1440"/>
        <w:rPr>
          <w:rFonts w:cstheme="minorHAnsi"/>
          <w:sz w:val="24"/>
          <w:szCs w:val="24"/>
          <w:lang w:val="en-IE"/>
        </w:rPr>
      </w:pPr>
      <w:r w:rsidRPr="0034099D">
        <w:rPr>
          <w:rFonts w:cstheme="minorHAnsi"/>
          <w:sz w:val="24"/>
          <w:szCs w:val="24"/>
          <w:lang w:val="en-IE"/>
        </w:rPr>
        <w:t>You are under no obligation to connect your LinkedIn profile to your LinkedIn Learning account</w:t>
      </w:r>
      <w:r w:rsidR="00B54DAF" w:rsidRPr="0034099D">
        <w:rPr>
          <w:rFonts w:cstheme="minorHAnsi"/>
          <w:sz w:val="24"/>
          <w:szCs w:val="24"/>
          <w:lang w:val="en-IE"/>
        </w:rPr>
        <w:t>, but you can choose to do so should you wish to display your completed courses and receive personalised learning recommendations from LinkedIn Learning.</w:t>
      </w:r>
    </w:p>
    <w:p w:rsidR="00B216C3" w:rsidRPr="0034099D" w:rsidRDefault="00B216C3" w:rsidP="00275A24">
      <w:pPr>
        <w:pStyle w:val="ListParagraph"/>
        <w:spacing w:line="276" w:lineRule="auto"/>
        <w:rPr>
          <w:rFonts w:cstheme="minorHAnsi"/>
          <w:b/>
          <w:sz w:val="24"/>
          <w:szCs w:val="24"/>
          <w:lang w:val="en-IE"/>
        </w:rPr>
      </w:pPr>
    </w:p>
    <w:p w:rsidR="00B216C3" w:rsidRPr="0034099D" w:rsidRDefault="004C0440" w:rsidP="00275A24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b/>
          <w:sz w:val="24"/>
          <w:szCs w:val="24"/>
          <w:lang w:val="en-IE"/>
        </w:rPr>
      </w:pPr>
      <w:r w:rsidRPr="0034099D">
        <w:rPr>
          <w:rFonts w:cstheme="minorHAnsi"/>
          <w:b/>
          <w:sz w:val="24"/>
          <w:szCs w:val="24"/>
          <w:lang w:val="en-IE"/>
        </w:rPr>
        <w:t>What happens if I choose to</w:t>
      </w:r>
      <w:r w:rsidR="00B216C3" w:rsidRPr="0034099D">
        <w:rPr>
          <w:rFonts w:cstheme="minorHAnsi"/>
          <w:b/>
          <w:sz w:val="24"/>
          <w:szCs w:val="24"/>
          <w:lang w:val="en-IE"/>
        </w:rPr>
        <w:t xml:space="preserve"> connect my LinkedIn profile to my LinkedIn Learning account</w:t>
      </w:r>
      <w:r w:rsidRPr="0034099D">
        <w:rPr>
          <w:rFonts w:cstheme="minorHAnsi"/>
          <w:b/>
          <w:sz w:val="24"/>
          <w:szCs w:val="24"/>
          <w:lang w:val="en-IE"/>
        </w:rPr>
        <w:t>?</w:t>
      </w:r>
    </w:p>
    <w:p w:rsidR="008B4223" w:rsidRPr="0034099D" w:rsidRDefault="008B4223" w:rsidP="001421D2">
      <w:pPr>
        <w:spacing w:line="276" w:lineRule="auto"/>
        <w:ind w:left="1440"/>
        <w:rPr>
          <w:rFonts w:cstheme="minorHAnsi"/>
          <w:b/>
          <w:sz w:val="24"/>
          <w:szCs w:val="24"/>
          <w:lang w:val="en-IE"/>
        </w:rPr>
      </w:pPr>
      <w:r w:rsidRPr="0034099D">
        <w:rPr>
          <w:rFonts w:cstheme="minorHAnsi"/>
          <w:sz w:val="24"/>
          <w:szCs w:val="24"/>
        </w:rPr>
        <w:t xml:space="preserve">You can access LinkedIn Learning directly from your personal </w:t>
      </w:r>
      <w:r w:rsidR="002B3E43" w:rsidRPr="0034099D">
        <w:rPr>
          <w:rFonts w:cstheme="minorHAnsi"/>
          <w:sz w:val="24"/>
          <w:szCs w:val="24"/>
        </w:rPr>
        <w:t xml:space="preserve">LinkedIn account. When you click on the activation link you </w:t>
      </w:r>
      <w:proofErr w:type="gramStart"/>
      <w:r w:rsidR="002B3E43" w:rsidRPr="0034099D">
        <w:rPr>
          <w:rFonts w:cstheme="minorHAnsi"/>
          <w:sz w:val="24"/>
          <w:szCs w:val="24"/>
        </w:rPr>
        <w:t>will be given</w:t>
      </w:r>
      <w:proofErr w:type="gramEnd"/>
      <w:r w:rsidR="002B3E43" w:rsidRPr="0034099D">
        <w:rPr>
          <w:rFonts w:cstheme="minorHAnsi"/>
          <w:sz w:val="24"/>
          <w:szCs w:val="24"/>
        </w:rPr>
        <w:t xml:space="preserve"> </w:t>
      </w:r>
      <w:r w:rsidR="001421D2" w:rsidRPr="0034099D">
        <w:rPr>
          <w:rFonts w:cstheme="minorHAnsi"/>
          <w:sz w:val="24"/>
          <w:szCs w:val="24"/>
        </w:rPr>
        <w:t>the</w:t>
      </w:r>
      <w:r w:rsidR="002B3E43" w:rsidRPr="0034099D">
        <w:rPr>
          <w:rFonts w:cstheme="minorHAnsi"/>
          <w:sz w:val="24"/>
          <w:szCs w:val="24"/>
        </w:rPr>
        <w:t xml:space="preserve"> choice to link your Learning account to your LinkedIn Profile, you will be prompted to use your</w:t>
      </w:r>
      <w:r w:rsidRPr="0034099D">
        <w:rPr>
          <w:rFonts w:cstheme="minorHAnsi"/>
          <w:sz w:val="24"/>
          <w:szCs w:val="24"/>
        </w:rPr>
        <w:t xml:space="preserve"> </w:t>
      </w:r>
      <w:r w:rsidR="002B3E43" w:rsidRPr="0034099D">
        <w:rPr>
          <w:rFonts w:cstheme="minorHAnsi"/>
          <w:sz w:val="24"/>
          <w:szCs w:val="24"/>
          <w:u w:val="single"/>
        </w:rPr>
        <w:t>LinkedIn email and password</w:t>
      </w:r>
      <w:r w:rsidR="002B3E43" w:rsidRPr="0034099D">
        <w:rPr>
          <w:rFonts w:cstheme="minorHAnsi"/>
          <w:sz w:val="24"/>
          <w:szCs w:val="24"/>
        </w:rPr>
        <w:t xml:space="preserve"> to activate your Learning license. </w:t>
      </w:r>
    </w:p>
    <w:p w:rsidR="008B4223" w:rsidRPr="0034099D" w:rsidRDefault="008B4223" w:rsidP="008B4223">
      <w:pPr>
        <w:pStyle w:val="ListParagraph"/>
        <w:numPr>
          <w:ilvl w:val="1"/>
          <w:numId w:val="2"/>
        </w:numPr>
        <w:spacing w:line="276" w:lineRule="auto"/>
        <w:rPr>
          <w:rFonts w:cstheme="minorHAnsi"/>
          <w:b/>
          <w:sz w:val="24"/>
          <w:szCs w:val="24"/>
          <w:lang w:val="en-IE"/>
        </w:rPr>
      </w:pPr>
      <w:r w:rsidRPr="0034099D">
        <w:rPr>
          <w:rFonts w:cstheme="minorHAnsi"/>
          <w:b/>
          <w:sz w:val="24"/>
          <w:szCs w:val="24"/>
          <w:lang w:val="en-IE"/>
        </w:rPr>
        <w:t>Will my Organisation Administrator have access to view my LinkedIn activity on my personal account?</w:t>
      </w:r>
    </w:p>
    <w:p w:rsidR="008B4223" w:rsidRPr="0034099D" w:rsidRDefault="008B4223" w:rsidP="008B4223">
      <w:pPr>
        <w:spacing w:line="276" w:lineRule="auto"/>
        <w:ind w:left="2160"/>
        <w:rPr>
          <w:rFonts w:cstheme="minorHAnsi"/>
          <w:sz w:val="24"/>
          <w:szCs w:val="24"/>
          <w:shd w:val="clear" w:color="auto" w:fill="FFFFFF"/>
        </w:rPr>
      </w:pPr>
      <w:r w:rsidRPr="0034099D">
        <w:rPr>
          <w:rFonts w:cstheme="minorHAnsi"/>
          <w:sz w:val="24"/>
          <w:szCs w:val="24"/>
          <w:shd w:val="clear" w:color="auto" w:fill="FFFFFF"/>
        </w:rPr>
        <w:t xml:space="preserve">No, your </w:t>
      </w:r>
      <w:proofErr w:type="spellStart"/>
      <w:r w:rsidRPr="0034099D">
        <w:rPr>
          <w:rFonts w:cstheme="minorHAnsi"/>
          <w:sz w:val="24"/>
          <w:szCs w:val="24"/>
          <w:shd w:val="clear" w:color="auto" w:fill="FFFFFF"/>
        </w:rPr>
        <w:t>Organisation</w:t>
      </w:r>
      <w:proofErr w:type="spellEnd"/>
      <w:r w:rsidRPr="0034099D">
        <w:rPr>
          <w:rFonts w:cstheme="minorHAnsi"/>
          <w:sz w:val="24"/>
          <w:szCs w:val="24"/>
          <w:shd w:val="clear" w:color="auto" w:fill="FFFFFF"/>
        </w:rPr>
        <w:t xml:space="preserve"> Administrator will only be able to see your learning activity, such as courses </w:t>
      </w:r>
      <w:proofErr w:type="gramStart"/>
      <w:r w:rsidRPr="0034099D">
        <w:rPr>
          <w:rFonts w:cstheme="minorHAnsi"/>
          <w:sz w:val="24"/>
          <w:szCs w:val="24"/>
          <w:shd w:val="clear" w:color="auto" w:fill="FFFFFF"/>
        </w:rPr>
        <w:t>you've</w:t>
      </w:r>
      <w:proofErr w:type="gramEnd"/>
      <w:r w:rsidRPr="0034099D">
        <w:rPr>
          <w:rFonts w:cstheme="minorHAnsi"/>
          <w:sz w:val="24"/>
          <w:szCs w:val="24"/>
          <w:shd w:val="clear" w:color="auto" w:fill="FFFFFF"/>
        </w:rPr>
        <w:t xml:space="preserve"> completed on your </w:t>
      </w:r>
      <w:proofErr w:type="spellStart"/>
      <w:r w:rsidRPr="0034099D">
        <w:rPr>
          <w:rFonts w:cstheme="minorHAnsi"/>
          <w:sz w:val="24"/>
          <w:szCs w:val="24"/>
          <w:shd w:val="clear" w:color="auto" w:fill="FFFFFF"/>
        </w:rPr>
        <w:t>Organisation</w:t>
      </w:r>
      <w:proofErr w:type="spellEnd"/>
      <w:r w:rsidRPr="0034099D">
        <w:rPr>
          <w:rFonts w:cstheme="minorHAnsi"/>
          <w:sz w:val="24"/>
          <w:szCs w:val="24"/>
          <w:shd w:val="clear" w:color="auto" w:fill="FFFFFF"/>
        </w:rPr>
        <w:t xml:space="preserve"> provided learning account.</w:t>
      </w:r>
    </w:p>
    <w:p w:rsidR="00DB5A8B" w:rsidRPr="0034099D" w:rsidRDefault="00DB5A8B" w:rsidP="00275A24">
      <w:pPr>
        <w:pStyle w:val="ListParagraph"/>
        <w:numPr>
          <w:ilvl w:val="1"/>
          <w:numId w:val="2"/>
        </w:numPr>
        <w:spacing w:line="276" w:lineRule="auto"/>
        <w:rPr>
          <w:rFonts w:cstheme="minorHAnsi"/>
          <w:b/>
          <w:sz w:val="24"/>
          <w:szCs w:val="24"/>
          <w:lang w:val="en-IE"/>
        </w:rPr>
      </w:pPr>
      <w:r w:rsidRPr="0034099D">
        <w:rPr>
          <w:rFonts w:cstheme="minorHAnsi"/>
          <w:b/>
          <w:sz w:val="24"/>
          <w:szCs w:val="24"/>
          <w:lang w:val="en-IE"/>
        </w:rPr>
        <w:t xml:space="preserve">Can I control what </w:t>
      </w:r>
      <w:proofErr w:type="gramStart"/>
      <w:r w:rsidRPr="0034099D">
        <w:rPr>
          <w:rFonts w:cstheme="minorHAnsi"/>
          <w:b/>
          <w:sz w:val="24"/>
          <w:szCs w:val="24"/>
          <w:lang w:val="en-IE"/>
        </w:rPr>
        <w:t>is displayed</w:t>
      </w:r>
      <w:proofErr w:type="gramEnd"/>
      <w:r w:rsidRPr="0034099D">
        <w:rPr>
          <w:rFonts w:cstheme="minorHAnsi"/>
          <w:b/>
          <w:sz w:val="24"/>
          <w:szCs w:val="24"/>
          <w:lang w:val="en-IE"/>
        </w:rPr>
        <w:t xml:space="preserve"> on my LinkedIn profile?</w:t>
      </w:r>
    </w:p>
    <w:p w:rsidR="00CF0653" w:rsidRPr="0034099D" w:rsidRDefault="00CF0653" w:rsidP="00275A24">
      <w:pPr>
        <w:pStyle w:val="ListParagraph"/>
        <w:spacing w:line="276" w:lineRule="auto"/>
        <w:ind w:left="2160"/>
        <w:rPr>
          <w:rFonts w:cstheme="minorHAnsi"/>
          <w:b/>
          <w:sz w:val="24"/>
          <w:szCs w:val="24"/>
          <w:lang w:val="en-IE"/>
        </w:rPr>
      </w:pPr>
    </w:p>
    <w:p w:rsidR="00CF0653" w:rsidRPr="0034099D" w:rsidRDefault="00220D1E" w:rsidP="00275A24">
      <w:pPr>
        <w:pStyle w:val="ListParagraph"/>
        <w:spacing w:line="276" w:lineRule="auto"/>
        <w:ind w:left="2160"/>
        <w:rPr>
          <w:rFonts w:cstheme="minorHAnsi"/>
          <w:sz w:val="24"/>
          <w:szCs w:val="24"/>
          <w:lang w:val="en-IE"/>
        </w:rPr>
      </w:pPr>
      <w:r w:rsidRPr="0034099D">
        <w:rPr>
          <w:rFonts w:cstheme="minorHAnsi"/>
          <w:sz w:val="24"/>
          <w:szCs w:val="24"/>
          <w:lang w:val="en-IE"/>
        </w:rPr>
        <w:t>Yes. Y</w:t>
      </w:r>
      <w:r w:rsidR="00CF0653" w:rsidRPr="0034099D">
        <w:rPr>
          <w:rFonts w:cstheme="minorHAnsi"/>
          <w:sz w:val="24"/>
          <w:szCs w:val="24"/>
          <w:lang w:val="en-IE"/>
        </w:rPr>
        <w:t xml:space="preserve">our LinkedIn Learning activity </w:t>
      </w:r>
      <w:proofErr w:type="gramStart"/>
      <w:r w:rsidR="00CF0653" w:rsidRPr="0034099D">
        <w:rPr>
          <w:rFonts w:cstheme="minorHAnsi"/>
          <w:sz w:val="24"/>
          <w:szCs w:val="24"/>
          <w:lang w:val="en-IE"/>
        </w:rPr>
        <w:t>won't</w:t>
      </w:r>
      <w:proofErr w:type="gramEnd"/>
      <w:r w:rsidR="00CF0653" w:rsidRPr="0034099D">
        <w:rPr>
          <w:rFonts w:cstheme="minorHAnsi"/>
          <w:sz w:val="24"/>
          <w:szCs w:val="24"/>
          <w:lang w:val="en-IE"/>
        </w:rPr>
        <w:t xml:space="preserve"> show on your LinkedIn profile unless you choose to add a completed course.</w:t>
      </w:r>
    </w:p>
    <w:p w:rsidR="00DB5A8B" w:rsidRPr="0034099D" w:rsidRDefault="00DB5A8B" w:rsidP="00275A24">
      <w:pPr>
        <w:pStyle w:val="ListParagraph"/>
        <w:spacing w:line="276" w:lineRule="auto"/>
        <w:ind w:left="2160"/>
        <w:rPr>
          <w:rFonts w:cstheme="minorHAnsi"/>
          <w:b/>
          <w:sz w:val="24"/>
          <w:szCs w:val="24"/>
          <w:lang w:val="en-IE"/>
        </w:rPr>
      </w:pPr>
    </w:p>
    <w:p w:rsidR="00DB5A8B" w:rsidRPr="0034099D" w:rsidRDefault="00DB5A8B" w:rsidP="00275A24">
      <w:pPr>
        <w:pStyle w:val="ListParagraph"/>
        <w:numPr>
          <w:ilvl w:val="1"/>
          <w:numId w:val="2"/>
        </w:numPr>
        <w:spacing w:line="276" w:lineRule="auto"/>
        <w:rPr>
          <w:rFonts w:cstheme="minorHAnsi"/>
          <w:b/>
          <w:sz w:val="24"/>
          <w:szCs w:val="24"/>
          <w:lang w:val="en-IE"/>
        </w:rPr>
      </w:pPr>
      <w:r w:rsidRPr="0034099D">
        <w:rPr>
          <w:rFonts w:cstheme="minorHAnsi"/>
          <w:b/>
          <w:sz w:val="24"/>
          <w:szCs w:val="24"/>
          <w:lang w:val="en-IE"/>
        </w:rPr>
        <w:t>If</w:t>
      </w:r>
      <w:r w:rsidR="00E71F70" w:rsidRPr="0034099D">
        <w:rPr>
          <w:rFonts w:cstheme="minorHAnsi"/>
          <w:b/>
          <w:sz w:val="24"/>
          <w:szCs w:val="24"/>
          <w:lang w:val="en-IE"/>
        </w:rPr>
        <w:t xml:space="preserve"> I leave the </w:t>
      </w:r>
      <w:proofErr w:type="gramStart"/>
      <w:r w:rsidR="00E71F70" w:rsidRPr="0034099D">
        <w:rPr>
          <w:rFonts w:cstheme="minorHAnsi"/>
          <w:b/>
          <w:sz w:val="24"/>
          <w:szCs w:val="24"/>
          <w:lang w:val="en-IE"/>
        </w:rPr>
        <w:t>organisation</w:t>
      </w:r>
      <w:proofErr w:type="gramEnd"/>
      <w:r w:rsidR="00E71F70" w:rsidRPr="0034099D">
        <w:rPr>
          <w:rFonts w:cstheme="minorHAnsi"/>
          <w:b/>
          <w:sz w:val="24"/>
          <w:szCs w:val="24"/>
          <w:lang w:val="en-IE"/>
        </w:rPr>
        <w:t xml:space="preserve"> how </w:t>
      </w:r>
      <w:r w:rsidRPr="0034099D">
        <w:rPr>
          <w:rFonts w:cstheme="minorHAnsi"/>
          <w:b/>
          <w:sz w:val="24"/>
          <w:szCs w:val="24"/>
          <w:lang w:val="en-IE"/>
        </w:rPr>
        <w:t xml:space="preserve">do I disconnect my LinkedIn </w:t>
      </w:r>
      <w:r w:rsidR="007806DA" w:rsidRPr="0034099D">
        <w:rPr>
          <w:rFonts w:cstheme="minorHAnsi"/>
          <w:b/>
          <w:sz w:val="24"/>
          <w:szCs w:val="24"/>
          <w:lang w:val="en-IE"/>
        </w:rPr>
        <w:t xml:space="preserve">profile </w:t>
      </w:r>
      <w:r w:rsidRPr="0034099D">
        <w:rPr>
          <w:rFonts w:cstheme="minorHAnsi"/>
          <w:b/>
          <w:sz w:val="24"/>
          <w:szCs w:val="24"/>
          <w:lang w:val="en-IE"/>
        </w:rPr>
        <w:t>and LinkedIn Learning accounts?</w:t>
      </w:r>
    </w:p>
    <w:p w:rsidR="00DB5A8B" w:rsidRPr="0034099D" w:rsidRDefault="00DB5A8B" w:rsidP="00275A24">
      <w:pPr>
        <w:pStyle w:val="ListParagraph"/>
        <w:spacing w:line="276" w:lineRule="auto"/>
        <w:rPr>
          <w:rFonts w:cstheme="minorHAnsi"/>
          <w:b/>
          <w:sz w:val="24"/>
          <w:szCs w:val="24"/>
          <w:lang w:val="en-IE"/>
        </w:rPr>
      </w:pPr>
    </w:p>
    <w:p w:rsidR="00DB5A8B" w:rsidRPr="0034099D" w:rsidRDefault="00CF0653" w:rsidP="00275A24">
      <w:pPr>
        <w:pStyle w:val="ListParagraph"/>
        <w:spacing w:line="276" w:lineRule="auto"/>
        <w:ind w:left="2160"/>
        <w:rPr>
          <w:rFonts w:cstheme="minorHAnsi"/>
          <w:b/>
          <w:sz w:val="24"/>
          <w:szCs w:val="24"/>
          <w:lang w:val="en-IE"/>
        </w:rPr>
      </w:pPr>
      <w:r w:rsidRPr="0034099D">
        <w:rPr>
          <w:rFonts w:cstheme="minorHAnsi"/>
          <w:sz w:val="24"/>
          <w:szCs w:val="24"/>
          <w:lang w:val="en-IE"/>
        </w:rPr>
        <w:t>When you leave RCSI</w:t>
      </w:r>
      <w:r w:rsidR="00E71F70" w:rsidRPr="0034099D">
        <w:rPr>
          <w:rFonts w:cstheme="minorHAnsi"/>
          <w:sz w:val="24"/>
          <w:szCs w:val="24"/>
          <w:lang w:val="en-IE"/>
        </w:rPr>
        <w:t>,</w:t>
      </w:r>
      <w:r w:rsidRPr="0034099D">
        <w:rPr>
          <w:rFonts w:cstheme="minorHAnsi"/>
          <w:sz w:val="24"/>
          <w:szCs w:val="24"/>
          <w:lang w:val="en-IE"/>
        </w:rPr>
        <w:t xml:space="preserve"> you will no longer have access to the internal authentication method meaning you will no longer have access to the LinkedIn Learning license. Any individual learning history </w:t>
      </w:r>
      <w:r w:rsidR="00F34627" w:rsidRPr="0034099D">
        <w:rPr>
          <w:rFonts w:cstheme="minorHAnsi"/>
          <w:sz w:val="24"/>
          <w:szCs w:val="24"/>
          <w:lang w:val="en-IE"/>
        </w:rPr>
        <w:t xml:space="preserve">you decided to share </w:t>
      </w:r>
      <w:r w:rsidRPr="0034099D">
        <w:rPr>
          <w:rFonts w:cstheme="minorHAnsi"/>
          <w:sz w:val="24"/>
          <w:szCs w:val="24"/>
          <w:lang w:val="en-IE"/>
        </w:rPr>
        <w:t xml:space="preserve">is stored on </w:t>
      </w:r>
      <w:r w:rsidR="00F34627" w:rsidRPr="0034099D">
        <w:rPr>
          <w:rFonts w:cstheme="minorHAnsi"/>
          <w:sz w:val="24"/>
          <w:szCs w:val="24"/>
          <w:lang w:val="en-IE"/>
        </w:rPr>
        <w:t>your</w:t>
      </w:r>
      <w:r w:rsidRPr="0034099D">
        <w:rPr>
          <w:rFonts w:cstheme="minorHAnsi"/>
          <w:sz w:val="24"/>
          <w:szCs w:val="24"/>
          <w:lang w:val="en-IE"/>
        </w:rPr>
        <w:t xml:space="preserve"> LinkedIn Profile, meaning </w:t>
      </w:r>
      <w:r w:rsidR="00F34627" w:rsidRPr="0034099D">
        <w:rPr>
          <w:rFonts w:cstheme="minorHAnsi"/>
          <w:sz w:val="24"/>
          <w:szCs w:val="24"/>
          <w:lang w:val="en-IE"/>
        </w:rPr>
        <w:t>you</w:t>
      </w:r>
      <w:r w:rsidR="00E71F70" w:rsidRPr="0034099D">
        <w:rPr>
          <w:rFonts w:cstheme="minorHAnsi"/>
          <w:sz w:val="24"/>
          <w:szCs w:val="24"/>
          <w:lang w:val="en-IE"/>
        </w:rPr>
        <w:t xml:space="preserve"> will still be able to</w:t>
      </w:r>
      <w:r w:rsidRPr="0034099D">
        <w:rPr>
          <w:rFonts w:cstheme="minorHAnsi"/>
          <w:sz w:val="24"/>
          <w:szCs w:val="24"/>
          <w:lang w:val="en-IE"/>
        </w:rPr>
        <w:t xml:space="preserve"> see all of the courses </w:t>
      </w:r>
      <w:r w:rsidR="00F34627" w:rsidRPr="0034099D">
        <w:rPr>
          <w:rFonts w:cstheme="minorHAnsi"/>
          <w:sz w:val="24"/>
          <w:szCs w:val="24"/>
          <w:lang w:val="en-IE"/>
        </w:rPr>
        <w:t>you</w:t>
      </w:r>
      <w:r w:rsidRPr="0034099D">
        <w:rPr>
          <w:rFonts w:cstheme="minorHAnsi"/>
          <w:sz w:val="24"/>
          <w:szCs w:val="24"/>
          <w:lang w:val="en-IE"/>
        </w:rPr>
        <w:t xml:space="preserve"> have completed</w:t>
      </w:r>
      <w:r w:rsidRPr="0034099D">
        <w:rPr>
          <w:rFonts w:cstheme="minorHAnsi"/>
          <w:b/>
          <w:sz w:val="24"/>
          <w:szCs w:val="24"/>
          <w:lang w:val="en-IE"/>
        </w:rPr>
        <w:t>.</w:t>
      </w:r>
    </w:p>
    <w:p w:rsidR="00B54DAF" w:rsidRPr="0034099D" w:rsidRDefault="00B54DAF" w:rsidP="00B54DAF">
      <w:pPr>
        <w:pStyle w:val="ListParagraph"/>
        <w:spacing w:line="276" w:lineRule="auto"/>
        <w:ind w:left="2160"/>
        <w:rPr>
          <w:rFonts w:cstheme="minorHAnsi"/>
          <w:b/>
          <w:sz w:val="24"/>
          <w:szCs w:val="24"/>
          <w:lang w:val="en-IE"/>
        </w:rPr>
      </w:pPr>
    </w:p>
    <w:p w:rsidR="006A2E53" w:rsidRPr="0034099D" w:rsidRDefault="006A2E53" w:rsidP="00B54DAF">
      <w:pPr>
        <w:pStyle w:val="ListParagraph"/>
        <w:spacing w:line="276" w:lineRule="auto"/>
        <w:ind w:left="2160"/>
        <w:rPr>
          <w:rFonts w:cstheme="minorHAnsi"/>
          <w:b/>
          <w:sz w:val="24"/>
          <w:szCs w:val="24"/>
          <w:lang w:val="en-IE"/>
        </w:rPr>
      </w:pPr>
    </w:p>
    <w:p w:rsidR="00B45FBA" w:rsidRPr="0034099D" w:rsidRDefault="00B45FBA" w:rsidP="00B45FBA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b/>
          <w:sz w:val="24"/>
          <w:szCs w:val="24"/>
          <w:lang w:val="en-IE"/>
        </w:rPr>
      </w:pPr>
      <w:r w:rsidRPr="0034099D">
        <w:rPr>
          <w:rFonts w:cstheme="minorHAnsi"/>
          <w:b/>
          <w:sz w:val="24"/>
          <w:szCs w:val="24"/>
          <w:lang w:val="en-IE"/>
        </w:rPr>
        <w:lastRenderedPageBreak/>
        <w:t>There are so many courses, where do I start?</w:t>
      </w:r>
    </w:p>
    <w:p w:rsidR="00B45FBA" w:rsidRPr="0034099D" w:rsidRDefault="00B45FBA" w:rsidP="00B45FBA">
      <w:pPr>
        <w:spacing w:line="276" w:lineRule="auto"/>
        <w:ind w:left="1440"/>
        <w:rPr>
          <w:rFonts w:cstheme="minorHAnsi"/>
          <w:sz w:val="24"/>
          <w:szCs w:val="24"/>
          <w:lang w:val="en-IE"/>
        </w:rPr>
      </w:pPr>
      <w:r w:rsidRPr="0034099D">
        <w:rPr>
          <w:rFonts w:cstheme="minorHAnsi"/>
          <w:sz w:val="24"/>
          <w:szCs w:val="24"/>
          <w:lang w:val="en-IE"/>
        </w:rPr>
        <w:t xml:space="preserve">With over </w:t>
      </w:r>
      <w:r w:rsidR="002B3E43" w:rsidRPr="0034099D">
        <w:rPr>
          <w:rFonts w:cstheme="minorHAnsi"/>
          <w:sz w:val="24"/>
          <w:szCs w:val="24"/>
          <w:lang w:val="en-IE"/>
        </w:rPr>
        <w:t>5</w:t>
      </w:r>
      <w:r w:rsidRPr="0034099D">
        <w:rPr>
          <w:rFonts w:cstheme="minorHAnsi"/>
          <w:sz w:val="24"/>
          <w:szCs w:val="24"/>
          <w:lang w:val="en-IE"/>
        </w:rPr>
        <w:t>,000 online courses and video tutorials, it can be hard to know what to focus on. We have curated suggested playlists on a range of key topics. You can f</w:t>
      </w:r>
      <w:r w:rsidR="008B4223" w:rsidRPr="0034099D">
        <w:rPr>
          <w:rFonts w:cstheme="minorHAnsi"/>
          <w:sz w:val="24"/>
          <w:szCs w:val="24"/>
          <w:lang w:val="en-IE"/>
        </w:rPr>
        <w:t>i</w:t>
      </w:r>
      <w:r w:rsidRPr="0034099D">
        <w:rPr>
          <w:rFonts w:cstheme="minorHAnsi"/>
          <w:sz w:val="24"/>
          <w:szCs w:val="24"/>
          <w:lang w:val="en-IE"/>
        </w:rPr>
        <w:t>nd these on the LinkedIn Learning page on the Staff Portal</w:t>
      </w:r>
      <w:r w:rsidR="002B3E43" w:rsidRPr="0034099D">
        <w:rPr>
          <w:rFonts w:cstheme="minorHAnsi"/>
          <w:sz w:val="24"/>
          <w:szCs w:val="24"/>
          <w:lang w:val="en-IE"/>
        </w:rPr>
        <w:t>,</w:t>
      </w:r>
      <w:r w:rsidRPr="0034099D">
        <w:rPr>
          <w:rFonts w:cstheme="minorHAnsi"/>
          <w:sz w:val="24"/>
          <w:szCs w:val="24"/>
          <w:lang w:val="en-IE"/>
        </w:rPr>
        <w:t xml:space="preserve"> or by clicking on recommendations ‘From your Organisation’ on your LinkedIn Learning account.</w:t>
      </w:r>
    </w:p>
    <w:p w:rsidR="00593FED" w:rsidRPr="0034099D" w:rsidRDefault="00593FED" w:rsidP="008B4223">
      <w:pPr>
        <w:spacing w:line="276" w:lineRule="auto"/>
        <w:ind w:left="720"/>
        <w:rPr>
          <w:rFonts w:cstheme="minorHAnsi"/>
          <w:b/>
          <w:sz w:val="24"/>
          <w:szCs w:val="24"/>
          <w:lang w:val="en-IE"/>
        </w:rPr>
      </w:pPr>
    </w:p>
    <w:p w:rsidR="00C45473" w:rsidRPr="0034099D" w:rsidRDefault="008B4223" w:rsidP="008B4223">
      <w:pPr>
        <w:spacing w:line="276" w:lineRule="auto"/>
        <w:ind w:left="720"/>
        <w:rPr>
          <w:rFonts w:cstheme="minorHAnsi"/>
          <w:b/>
          <w:sz w:val="24"/>
          <w:szCs w:val="24"/>
          <w:lang w:val="en-IE"/>
        </w:rPr>
      </w:pPr>
      <w:r w:rsidRPr="0034099D">
        <w:rPr>
          <w:rFonts w:cstheme="minorHAnsi"/>
          <w:b/>
          <w:sz w:val="24"/>
          <w:szCs w:val="24"/>
          <w:lang w:val="en-IE"/>
        </w:rPr>
        <w:t>W</w:t>
      </w:r>
      <w:r w:rsidR="00A75B29" w:rsidRPr="0034099D">
        <w:rPr>
          <w:rFonts w:cstheme="minorHAnsi"/>
          <w:b/>
          <w:sz w:val="24"/>
          <w:szCs w:val="24"/>
          <w:lang w:val="en-IE"/>
        </w:rPr>
        <w:t xml:space="preserve">atch the </w:t>
      </w:r>
      <w:hyperlink r:id="rId9" w:history="1">
        <w:r w:rsidR="00A75B29" w:rsidRPr="0034099D">
          <w:rPr>
            <w:rStyle w:val="Hyperlink"/>
            <w:rFonts w:cstheme="minorHAnsi"/>
            <w:b/>
            <w:sz w:val="24"/>
            <w:szCs w:val="24"/>
            <w:lang w:val="en-IE"/>
          </w:rPr>
          <w:t>How to Use LinkedIn Learning</w:t>
        </w:r>
      </w:hyperlink>
      <w:r w:rsidR="00A75B29" w:rsidRPr="0034099D">
        <w:rPr>
          <w:rFonts w:cstheme="minorHAnsi"/>
          <w:b/>
          <w:sz w:val="24"/>
          <w:szCs w:val="24"/>
          <w:lang w:val="en-IE"/>
        </w:rPr>
        <w:t xml:space="preserve"> course for details on all of the features and functionality available to you. </w:t>
      </w:r>
    </w:p>
    <w:p w:rsidR="00B54DAF" w:rsidRPr="0034099D" w:rsidRDefault="00B54DAF" w:rsidP="00275A24">
      <w:pPr>
        <w:pStyle w:val="ListParagraph"/>
        <w:spacing w:line="276" w:lineRule="auto"/>
        <w:rPr>
          <w:rFonts w:cstheme="minorHAnsi"/>
          <w:b/>
          <w:sz w:val="24"/>
          <w:szCs w:val="24"/>
          <w:lang w:val="en-IE"/>
        </w:rPr>
      </w:pPr>
    </w:p>
    <w:p w:rsidR="00B54DAF" w:rsidRPr="0034099D" w:rsidRDefault="00B54DAF" w:rsidP="00275A24">
      <w:pPr>
        <w:pStyle w:val="ListParagraph"/>
        <w:spacing w:line="276" w:lineRule="auto"/>
        <w:rPr>
          <w:rFonts w:cstheme="minorHAnsi"/>
          <w:b/>
          <w:sz w:val="24"/>
          <w:szCs w:val="24"/>
          <w:lang w:val="en-IE"/>
        </w:rPr>
      </w:pPr>
      <w:r w:rsidRPr="0034099D">
        <w:rPr>
          <w:rFonts w:cstheme="minorHAnsi"/>
          <w:b/>
          <w:sz w:val="24"/>
          <w:szCs w:val="24"/>
          <w:lang w:val="en-IE"/>
        </w:rPr>
        <w:t xml:space="preserve">If you have any questions please contact </w:t>
      </w:r>
      <w:hyperlink r:id="rId10" w:history="1">
        <w:r w:rsidRPr="0034099D">
          <w:rPr>
            <w:rStyle w:val="Hyperlink"/>
            <w:rFonts w:cstheme="minorHAnsi"/>
            <w:b/>
            <w:sz w:val="24"/>
            <w:szCs w:val="24"/>
            <w:lang w:val="en-IE"/>
          </w:rPr>
          <w:t>Staff_L&amp;D@rcsi.com</w:t>
        </w:r>
      </w:hyperlink>
      <w:r w:rsidRPr="0034099D">
        <w:rPr>
          <w:rFonts w:cstheme="minorHAnsi"/>
          <w:b/>
          <w:sz w:val="24"/>
          <w:szCs w:val="24"/>
          <w:lang w:val="en-IE"/>
        </w:rPr>
        <w:t xml:space="preserve"> or contact </w:t>
      </w:r>
      <w:hyperlink r:id="rId11" w:history="1">
        <w:r w:rsidRPr="0034099D">
          <w:rPr>
            <w:rStyle w:val="Hyperlink"/>
            <w:rFonts w:cstheme="minorHAnsi"/>
            <w:b/>
            <w:sz w:val="24"/>
            <w:szCs w:val="24"/>
            <w:lang w:val="en-IE"/>
          </w:rPr>
          <w:t>Catrionacampbell@rcsi.com</w:t>
        </w:r>
      </w:hyperlink>
      <w:r w:rsidRPr="0034099D">
        <w:rPr>
          <w:rFonts w:cstheme="minorHAnsi"/>
          <w:b/>
          <w:sz w:val="24"/>
          <w:szCs w:val="24"/>
          <w:lang w:val="en-IE"/>
        </w:rPr>
        <w:t>.</w:t>
      </w:r>
    </w:p>
    <w:p w:rsidR="00B54DAF" w:rsidRPr="0034099D" w:rsidRDefault="00B54DAF" w:rsidP="00275A24">
      <w:pPr>
        <w:pStyle w:val="ListParagraph"/>
        <w:spacing w:line="276" w:lineRule="auto"/>
        <w:rPr>
          <w:rFonts w:cstheme="minorHAnsi"/>
          <w:b/>
          <w:sz w:val="24"/>
          <w:szCs w:val="24"/>
          <w:lang w:val="en-IE"/>
        </w:rPr>
      </w:pPr>
    </w:p>
    <w:p w:rsidR="00B54DAF" w:rsidRPr="0034099D" w:rsidRDefault="00B54DAF" w:rsidP="00275A24">
      <w:pPr>
        <w:pStyle w:val="ListParagraph"/>
        <w:spacing w:line="276" w:lineRule="auto"/>
        <w:rPr>
          <w:rFonts w:cstheme="minorHAnsi"/>
          <w:b/>
          <w:sz w:val="24"/>
          <w:szCs w:val="24"/>
          <w:lang w:val="en-IE"/>
        </w:rPr>
      </w:pPr>
    </w:p>
    <w:p w:rsidR="00B54DAF" w:rsidRPr="0034099D" w:rsidRDefault="00B54DAF" w:rsidP="00275A24">
      <w:pPr>
        <w:pStyle w:val="ListParagraph"/>
        <w:spacing w:line="276" w:lineRule="auto"/>
        <w:rPr>
          <w:rFonts w:cstheme="minorHAnsi"/>
          <w:b/>
          <w:sz w:val="24"/>
          <w:szCs w:val="24"/>
          <w:lang w:val="en-IE"/>
        </w:rPr>
      </w:pPr>
    </w:p>
    <w:p w:rsidR="00C45473" w:rsidRPr="0034099D" w:rsidRDefault="00C45473" w:rsidP="00275A24">
      <w:pPr>
        <w:pStyle w:val="ListParagraph"/>
        <w:spacing w:line="276" w:lineRule="auto"/>
        <w:ind w:left="1440"/>
        <w:rPr>
          <w:b/>
          <w:sz w:val="24"/>
          <w:szCs w:val="24"/>
          <w:lang w:val="en-IE"/>
        </w:rPr>
      </w:pPr>
    </w:p>
    <w:sectPr w:rsidR="00C45473" w:rsidRPr="0034099D" w:rsidSect="004C765D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324" w:rsidRDefault="00377324" w:rsidP="00B216C3">
      <w:pPr>
        <w:spacing w:after="0" w:line="240" w:lineRule="auto"/>
      </w:pPr>
      <w:r>
        <w:separator/>
      </w:r>
    </w:p>
  </w:endnote>
  <w:endnote w:type="continuationSeparator" w:id="0">
    <w:p w:rsidR="00377324" w:rsidRDefault="00377324" w:rsidP="00B2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E43" w:rsidRPr="002B3E43" w:rsidRDefault="002B3E43" w:rsidP="002B3E43">
    <w:pPr>
      <w:pStyle w:val="Footer"/>
      <w:jc w:val="center"/>
      <w:rPr>
        <w:b/>
        <w:sz w:val="24"/>
        <w:lang w:val="en-IE"/>
      </w:rPr>
    </w:pPr>
    <w:r w:rsidRPr="002B3E43">
      <w:rPr>
        <w:b/>
        <w:sz w:val="24"/>
        <w:lang w:val="en-IE"/>
      </w:rPr>
      <w:t>Staff Learning and Development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324" w:rsidRDefault="00377324" w:rsidP="00B216C3">
      <w:pPr>
        <w:spacing w:after="0" w:line="240" w:lineRule="auto"/>
      </w:pPr>
      <w:r>
        <w:separator/>
      </w:r>
    </w:p>
  </w:footnote>
  <w:footnote w:type="continuationSeparator" w:id="0">
    <w:p w:rsidR="00377324" w:rsidRDefault="00377324" w:rsidP="00B21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C23" w:rsidRDefault="00562C23" w:rsidP="00562C23">
    <w:pPr>
      <w:rPr>
        <w:b/>
        <w:lang w:val="en-IE"/>
      </w:rPr>
    </w:pPr>
    <w:r>
      <w:rPr>
        <w:noProof/>
      </w:rPr>
      <w:drawing>
        <wp:inline distT="0" distB="0" distL="0" distR="0" wp14:anchorId="7A6D338F" wp14:editId="4A5FECC2">
          <wp:extent cx="1057275" cy="1259205"/>
          <wp:effectExtent l="0" t="0" r="9525" b="0"/>
          <wp:docPr id="2" name="Picture 2" descr="Image result for rc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rc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507" cy="128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lang w:val="en-IE"/>
      </w:rPr>
      <w:t xml:space="preserve">                                                                                              </w:t>
    </w:r>
    <w:r w:rsidR="004C765D">
      <w:rPr>
        <w:b/>
        <w:lang w:val="en-IE"/>
      </w:rPr>
      <w:t xml:space="preserve">                         </w:t>
    </w:r>
    <w:r>
      <w:rPr>
        <w:b/>
        <w:lang w:val="en-IE"/>
      </w:rPr>
      <w:t xml:space="preserve">                     </w:t>
    </w:r>
    <w:r w:rsidRPr="00562C23">
      <w:rPr>
        <w:b/>
        <w:noProof/>
      </w:rPr>
      <w:drawing>
        <wp:inline distT="0" distB="0" distL="0" distR="0">
          <wp:extent cx="1228725" cy="1214996"/>
          <wp:effectExtent l="0" t="0" r="0" b="4445"/>
          <wp:docPr id="1" name="Picture 1" descr="V:\HumanResources\Backups\Learning and Development\LinkedIn Learning\inLearning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HumanResources\Backups\Learning and Development\LinkedIn Learning\inLearning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36" cy="1225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16C3" w:rsidRPr="00562C23" w:rsidRDefault="00562C23" w:rsidP="00562C23">
    <w:pPr>
      <w:jc w:val="center"/>
      <w:rPr>
        <w:b/>
        <w:sz w:val="32"/>
        <w:lang w:val="en-IE"/>
      </w:rPr>
    </w:pPr>
    <w:r>
      <w:rPr>
        <w:b/>
        <w:sz w:val="32"/>
        <w:lang w:val="en-IE"/>
      </w:rPr>
      <w:t>L</w:t>
    </w:r>
    <w:r w:rsidRPr="00562C23">
      <w:rPr>
        <w:b/>
        <w:sz w:val="32"/>
        <w:lang w:val="en-IE"/>
      </w:rPr>
      <w:t>inkedIn Learning</w:t>
    </w:r>
    <w:r>
      <w:rPr>
        <w:b/>
        <w:sz w:val="32"/>
        <w:lang w:val="en-IE"/>
      </w:rPr>
      <w:t xml:space="preserve"> </w:t>
    </w:r>
    <w:r w:rsidRPr="00562C23">
      <w:rPr>
        <w:b/>
        <w:sz w:val="32"/>
        <w:lang w:val="en-IE"/>
      </w:rPr>
      <w:t>FAQ</w:t>
    </w:r>
    <w:r w:rsidR="00B216C3" w:rsidRPr="00562C23">
      <w:rPr>
        <w:b/>
        <w:sz w:val="32"/>
        <w:lang w:val="en-IE"/>
      </w:rPr>
      <w:t xml:space="preserve"> Document</w:t>
    </w:r>
  </w:p>
  <w:p w:rsidR="00B216C3" w:rsidRDefault="00B216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0E71"/>
    <w:multiLevelType w:val="hybridMultilevel"/>
    <w:tmpl w:val="935E282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35D55EF"/>
    <w:multiLevelType w:val="hybridMultilevel"/>
    <w:tmpl w:val="EA660B7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0C22EEA"/>
    <w:multiLevelType w:val="hybridMultilevel"/>
    <w:tmpl w:val="2C869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936B1"/>
    <w:multiLevelType w:val="hybridMultilevel"/>
    <w:tmpl w:val="E490F9A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46E2953"/>
    <w:multiLevelType w:val="hybridMultilevel"/>
    <w:tmpl w:val="3FEE0B9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8EC75EC"/>
    <w:multiLevelType w:val="hybridMultilevel"/>
    <w:tmpl w:val="5E32049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3CB00F1"/>
    <w:multiLevelType w:val="hybridMultilevel"/>
    <w:tmpl w:val="A60A81E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AF318FB"/>
    <w:multiLevelType w:val="hybridMultilevel"/>
    <w:tmpl w:val="3488C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E7FED"/>
    <w:multiLevelType w:val="hybridMultilevel"/>
    <w:tmpl w:val="E8E2D302"/>
    <w:lvl w:ilvl="0" w:tplc="DFA8C2D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66A65F5"/>
    <w:multiLevelType w:val="hybridMultilevel"/>
    <w:tmpl w:val="72EA1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02F32"/>
    <w:multiLevelType w:val="hybridMultilevel"/>
    <w:tmpl w:val="9B6E6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531A4"/>
    <w:multiLevelType w:val="hybridMultilevel"/>
    <w:tmpl w:val="220EF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2C0170"/>
    <w:multiLevelType w:val="hybridMultilevel"/>
    <w:tmpl w:val="B5BC6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D34DF7"/>
    <w:multiLevelType w:val="hybridMultilevel"/>
    <w:tmpl w:val="A94C644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0"/>
  </w:num>
  <w:num w:numId="5">
    <w:abstractNumId w:val="11"/>
  </w:num>
  <w:num w:numId="6">
    <w:abstractNumId w:val="9"/>
  </w:num>
  <w:num w:numId="7">
    <w:abstractNumId w:val="5"/>
  </w:num>
  <w:num w:numId="8">
    <w:abstractNumId w:val="13"/>
  </w:num>
  <w:num w:numId="9">
    <w:abstractNumId w:val="12"/>
  </w:num>
  <w:num w:numId="10">
    <w:abstractNumId w:val="3"/>
  </w:num>
  <w:num w:numId="11">
    <w:abstractNumId w:val="1"/>
  </w:num>
  <w:num w:numId="12">
    <w:abstractNumId w:val="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C3"/>
    <w:rsid w:val="000003A2"/>
    <w:rsid w:val="00102AB5"/>
    <w:rsid w:val="001421D2"/>
    <w:rsid w:val="00220D1E"/>
    <w:rsid w:val="0023030B"/>
    <w:rsid w:val="00275A24"/>
    <w:rsid w:val="002B3E43"/>
    <w:rsid w:val="0034099D"/>
    <w:rsid w:val="00377324"/>
    <w:rsid w:val="004C0440"/>
    <w:rsid w:val="004C765D"/>
    <w:rsid w:val="00520CC0"/>
    <w:rsid w:val="00562C23"/>
    <w:rsid w:val="00593FED"/>
    <w:rsid w:val="00604B36"/>
    <w:rsid w:val="006A2E53"/>
    <w:rsid w:val="007806DA"/>
    <w:rsid w:val="007B3938"/>
    <w:rsid w:val="00883AC8"/>
    <w:rsid w:val="008A107E"/>
    <w:rsid w:val="008B4223"/>
    <w:rsid w:val="00905342"/>
    <w:rsid w:val="009D1D9A"/>
    <w:rsid w:val="00A75B29"/>
    <w:rsid w:val="00AF7131"/>
    <w:rsid w:val="00B216C3"/>
    <w:rsid w:val="00B45FBA"/>
    <w:rsid w:val="00B54DAF"/>
    <w:rsid w:val="00C050DD"/>
    <w:rsid w:val="00C24515"/>
    <w:rsid w:val="00C45473"/>
    <w:rsid w:val="00CE1AD0"/>
    <w:rsid w:val="00CF0653"/>
    <w:rsid w:val="00DB5A8B"/>
    <w:rsid w:val="00E40252"/>
    <w:rsid w:val="00E71F70"/>
    <w:rsid w:val="00E74CDE"/>
    <w:rsid w:val="00F3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5283135"/>
  <w15:chartTrackingRefBased/>
  <w15:docId w15:val="{31E84B55-B55B-4424-BDF7-C3A04293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A2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6C3"/>
  </w:style>
  <w:style w:type="paragraph" w:styleId="Footer">
    <w:name w:val="footer"/>
    <w:basedOn w:val="Normal"/>
    <w:link w:val="FooterChar"/>
    <w:uiPriority w:val="99"/>
    <w:unhideWhenUsed/>
    <w:rsid w:val="00B21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6C3"/>
  </w:style>
  <w:style w:type="paragraph" w:styleId="ListParagraph">
    <w:name w:val="List Paragraph"/>
    <w:basedOn w:val="Normal"/>
    <w:uiPriority w:val="34"/>
    <w:qFormat/>
    <w:rsid w:val="00B216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030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5B29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75A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nkd.in/gJwd85C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nkd.in/gJwd85C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trionacampbell@rcsi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taff_L&amp;D@rcsi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learning/how-to-use-linkedin-learning/advance-your-skills-with-linkedin-learning?u=220323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RCSI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 Mahon</dc:creator>
  <cp:keywords/>
  <dc:description/>
  <cp:lastModifiedBy>Brid Mahon</cp:lastModifiedBy>
  <cp:revision>12</cp:revision>
  <dcterms:created xsi:type="dcterms:W3CDTF">2019-06-27T15:49:00Z</dcterms:created>
  <dcterms:modified xsi:type="dcterms:W3CDTF">2019-07-12T10:35:00Z</dcterms:modified>
</cp:coreProperties>
</file>