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B4A34" w14:textId="77777777" w:rsidR="001217FD" w:rsidRDefault="001217FD">
      <w:pPr>
        <w:spacing w:after="200" w:line="276" w:lineRule="auto"/>
        <w:rPr>
          <w:rFonts w:ascii="Calibri" w:hAnsi="Calibri" w:cs="Arial"/>
          <w:b/>
          <w:sz w:val="22"/>
          <w:szCs w:val="22"/>
        </w:rPr>
      </w:pPr>
    </w:p>
    <w:p w14:paraId="23EA8695" w14:textId="77777777" w:rsidR="001217FD" w:rsidRDefault="001217FD">
      <w:pPr>
        <w:spacing w:after="200" w:line="276" w:lineRule="auto"/>
        <w:rPr>
          <w:rFonts w:ascii="Calibri" w:hAnsi="Calibri" w:cs="Arial"/>
          <w:b/>
          <w:sz w:val="22"/>
          <w:szCs w:val="22"/>
        </w:rPr>
      </w:pPr>
    </w:p>
    <w:p w14:paraId="7739C5DC" w14:textId="77777777" w:rsidR="0036058F" w:rsidRDefault="0036058F">
      <w:pPr>
        <w:spacing w:after="200" w:line="276" w:lineRule="auto"/>
        <w:rPr>
          <w:rFonts w:ascii="Calibri" w:hAnsi="Calibri" w:cs="Arial"/>
          <w:b/>
          <w:sz w:val="22"/>
          <w:szCs w:val="22"/>
        </w:rPr>
      </w:pPr>
    </w:p>
    <w:p w14:paraId="7E6890EA" w14:textId="77777777" w:rsidR="0036058F" w:rsidRDefault="0036058F">
      <w:pPr>
        <w:spacing w:after="200" w:line="276" w:lineRule="auto"/>
        <w:rPr>
          <w:rFonts w:ascii="Calibri" w:hAnsi="Calibri" w:cs="Arial"/>
          <w:b/>
          <w:sz w:val="22"/>
          <w:szCs w:val="22"/>
        </w:rPr>
      </w:pPr>
    </w:p>
    <w:p w14:paraId="0C8C54ED" w14:textId="77777777" w:rsidR="00775E3F" w:rsidRPr="00775E3F" w:rsidRDefault="00775E3F">
      <w:pPr>
        <w:spacing w:after="200" w:line="276" w:lineRule="auto"/>
        <w:rPr>
          <w:rFonts w:ascii="Calibri" w:hAnsi="Calibri" w:cs="Arial"/>
          <w:b/>
          <w:sz w:val="22"/>
          <w:szCs w:val="22"/>
        </w:rPr>
      </w:pPr>
      <w:r w:rsidRPr="00775E3F">
        <w:rPr>
          <w:rFonts w:ascii="Calibri" w:hAnsi="Calibri" w:cs="Arial"/>
          <w:b/>
          <w:sz w:val="22"/>
          <w:szCs w:val="22"/>
        </w:rPr>
        <w:br w:type="page"/>
      </w:r>
    </w:p>
    <w:p w14:paraId="7EA2BB92" w14:textId="77777777" w:rsidR="00775E3F" w:rsidRPr="00775E3F" w:rsidRDefault="00775E3F" w:rsidP="00775E3F">
      <w:pPr>
        <w:jc w:val="both"/>
        <w:rPr>
          <w:rFonts w:ascii="Calibri" w:hAnsi="Calibri" w:cs="Arial"/>
          <w:b/>
          <w:sz w:val="22"/>
          <w:szCs w:val="22"/>
        </w:rPr>
      </w:pPr>
      <w:r w:rsidRPr="00775E3F">
        <w:rPr>
          <w:rFonts w:ascii="Calibri" w:hAnsi="Calibri" w:cs="Arial"/>
          <w:b/>
          <w:sz w:val="22"/>
          <w:szCs w:val="22"/>
        </w:rPr>
        <w:lastRenderedPageBreak/>
        <w:t>Introduction –</w:t>
      </w:r>
    </w:p>
    <w:p w14:paraId="4402C813" w14:textId="77777777" w:rsidR="00775E3F" w:rsidRPr="00775E3F" w:rsidRDefault="00775E3F" w:rsidP="00775E3F">
      <w:pPr>
        <w:jc w:val="both"/>
        <w:rPr>
          <w:rFonts w:ascii="Calibri" w:hAnsi="Calibri" w:cs="Arial"/>
          <w:sz w:val="22"/>
          <w:szCs w:val="22"/>
        </w:rPr>
      </w:pPr>
      <w:r w:rsidRPr="00775E3F">
        <w:rPr>
          <w:rFonts w:ascii="Calibri" w:hAnsi="Calibri" w:cs="Arial"/>
          <w:sz w:val="22"/>
          <w:szCs w:val="22"/>
        </w:rPr>
        <w:t xml:space="preserve">The Academic Proposal forms part two of a two phased process for the approval of new programmes and awards which fall under the National Framework of Qualifications. </w:t>
      </w:r>
      <w:r w:rsidRPr="00775E3F">
        <w:rPr>
          <w:rFonts w:ascii="Calibri" w:hAnsi="Calibri" w:cs="Arial"/>
          <w:b/>
          <w:sz w:val="22"/>
          <w:szCs w:val="22"/>
        </w:rPr>
        <w:t>No advertisements, marketing, or recruitment should be carried out until the full approval process is complete.</w:t>
      </w:r>
    </w:p>
    <w:p w14:paraId="39C25A71" w14:textId="77777777" w:rsidR="00775E3F" w:rsidRPr="00775E3F" w:rsidRDefault="00775E3F" w:rsidP="00775E3F">
      <w:pPr>
        <w:jc w:val="both"/>
        <w:rPr>
          <w:rFonts w:ascii="Calibri" w:hAnsi="Calibri" w:cs="Arial"/>
          <w:sz w:val="22"/>
          <w:szCs w:val="22"/>
        </w:rPr>
      </w:pPr>
    </w:p>
    <w:p w14:paraId="70147D36" w14:textId="77777777" w:rsidR="00775E3F" w:rsidRPr="00775E3F" w:rsidRDefault="00775E3F" w:rsidP="00775E3F">
      <w:pPr>
        <w:jc w:val="both"/>
        <w:rPr>
          <w:rFonts w:ascii="Calibri" w:hAnsi="Calibri" w:cs="Arial"/>
          <w:b/>
          <w:sz w:val="22"/>
          <w:szCs w:val="22"/>
        </w:rPr>
      </w:pPr>
      <w:r w:rsidRPr="00775E3F">
        <w:rPr>
          <w:rFonts w:ascii="Calibri" w:hAnsi="Calibri" w:cs="Arial"/>
          <w:b/>
          <w:sz w:val="22"/>
          <w:szCs w:val="22"/>
        </w:rPr>
        <w:t xml:space="preserve">Process – </w:t>
      </w:r>
      <w:r w:rsidRPr="00775E3F">
        <w:rPr>
          <w:rFonts w:ascii="Calibri" w:hAnsi="Calibri" w:cs="Arial"/>
          <w:b/>
          <w:sz w:val="22"/>
          <w:szCs w:val="22"/>
        </w:rPr>
        <w:br/>
      </w:r>
    </w:p>
    <w:p w14:paraId="5D146A7D" w14:textId="77777777" w:rsidR="00775E3F" w:rsidRPr="00775E3F" w:rsidRDefault="00775E3F" w:rsidP="00775E3F">
      <w:pPr>
        <w:jc w:val="both"/>
        <w:rPr>
          <w:rFonts w:ascii="Calibri" w:hAnsi="Calibri" w:cs="Arial"/>
          <w:b/>
          <w:sz w:val="22"/>
          <w:szCs w:val="22"/>
        </w:rPr>
      </w:pPr>
      <w:r w:rsidRPr="00775E3F">
        <w:rPr>
          <w:rFonts w:ascii="Calibri" w:hAnsi="Calibri" w:cs="Arial"/>
          <w:b/>
          <w:sz w:val="22"/>
          <w:szCs w:val="22"/>
        </w:rPr>
        <w:t>Figure 1 – Summary of Process</w:t>
      </w:r>
    </w:p>
    <w:p w14:paraId="73463092" w14:textId="77777777" w:rsidR="00775E3F" w:rsidRPr="00775E3F" w:rsidRDefault="00775E3F" w:rsidP="00775E3F">
      <w:pPr>
        <w:jc w:val="both"/>
        <w:rPr>
          <w:rFonts w:ascii="Calibri" w:hAnsi="Calibri" w:cs="Arial"/>
          <w:sz w:val="22"/>
          <w:szCs w:val="22"/>
        </w:rPr>
      </w:pPr>
      <w:r w:rsidRPr="00775E3F">
        <w:rPr>
          <w:rFonts w:ascii="Calibri" w:hAnsi="Calibri" w:cs="Arial"/>
          <w:noProof/>
          <w:sz w:val="22"/>
          <w:szCs w:val="22"/>
        </w:rPr>
        <w:drawing>
          <wp:inline distT="0" distB="0" distL="0" distR="0" wp14:anchorId="489AF297" wp14:editId="7B596B96">
            <wp:extent cx="5876925" cy="2505075"/>
            <wp:effectExtent l="0" t="0" r="95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6C25835" w14:textId="77777777" w:rsidR="00775E3F" w:rsidRPr="00775E3F" w:rsidRDefault="00775E3F" w:rsidP="00775E3F">
      <w:pPr>
        <w:pStyle w:val="ListParagraph"/>
        <w:numPr>
          <w:ilvl w:val="0"/>
          <w:numId w:val="8"/>
        </w:numPr>
        <w:jc w:val="both"/>
        <w:rPr>
          <w:rFonts w:ascii="Calibri" w:hAnsi="Calibri" w:cs="Arial"/>
          <w:sz w:val="22"/>
          <w:szCs w:val="22"/>
        </w:rPr>
      </w:pPr>
      <w:r w:rsidRPr="00775E3F">
        <w:rPr>
          <w:rFonts w:ascii="Calibri" w:hAnsi="Calibri" w:cs="Arial"/>
          <w:sz w:val="22"/>
          <w:szCs w:val="22"/>
        </w:rPr>
        <w:t>Programme Proposer(s) are granted phase 1 approval by the Awards and Qualifications Committee following internal review by the Business Case Review Panel (BCRP) and preliminary approval by the RCSI Senior Management Team (SMT);</w:t>
      </w:r>
    </w:p>
    <w:p w14:paraId="48BEDD2B" w14:textId="77777777" w:rsidR="00775E3F" w:rsidRPr="00775E3F" w:rsidRDefault="00775E3F" w:rsidP="00775E3F">
      <w:pPr>
        <w:ind w:left="720"/>
        <w:jc w:val="both"/>
        <w:rPr>
          <w:rFonts w:ascii="Calibri" w:hAnsi="Calibri" w:cs="Arial"/>
          <w:sz w:val="22"/>
          <w:szCs w:val="22"/>
        </w:rPr>
      </w:pPr>
    </w:p>
    <w:p w14:paraId="5D379462" w14:textId="77777777" w:rsidR="00775E3F" w:rsidRPr="00775E3F" w:rsidRDefault="00775E3F" w:rsidP="00775E3F">
      <w:pPr>
        <w:pStyle w:val="ListParagraph"/>
        <w:numPr>
          <w:ilvl w:val="0"/>
          <w:numId w:val="8"/>
        </w:numPr>
        <w:jc w:val="both"/>
        <w:rPr>
          <w:rFonts w:ascii="Calibri" w:hAnsi="Calibri" w:cs="Arial"/>
          <w:sz w:val="22"/>
          <w:szCs w:val="22"/>
        </w:rPr>
      </w:pPr>
      <w:r w:rsidRPr="00775E3F">
        <w:rPr>
          <w:rFonts w:ascii="Calibri" w:hAnsi="Calibri" w:cs="Arial"/>
          <w:sz w:val="22"/>
          <w:szCs w:val="22"/>
        </w:rPr>
        <w:t xml:space="preserve">Courses should not be advertised until the full accreditation process is complete. In exceptional circumstances advertisements may be permitted by A&amp;QC in advance of the full accreditation date. The term “accredited by RCSI/NUI” should not be used in any advertisements or course marketing material until the accreditation process is completed. The term “pending accreditation or approved in principal” may only be used for programmes given exceptional permission to advertise by the Chair of A&amp;QC </w:t>
      </w:r>
    </w:p>
    <w:p w14:paraId="384464AB" w14:textId="77777777" w:rsidR="00775E3F" w:rsidRPr="00775E3F" w:rsidRDefault="00775E3F" w:rsidP="00775E3F">
      <w:pPr>
        <w:ind w:left="720"/>
        <w:jc w:val="both"/>
        <w:rPr>
          <w:rFonts w:ascii="Calibri" w:hAnsi="Calibri" w:cs="Arial"/>
          <w:sz w:val="22"/>
          <w:szCs w:val="22"/>
        </w:rPr>
      </w:pPr>
    </w:p>
    <w:p w14:paraId="32D6D1A2" w14:textId="77777777" w:rsidR="00775E3F" w:rsidRPr="00775E3F" w:rsidRDefault="00775E3F" w:rsidP="00775E3F">
      <w:pPr>
        <w:pStyle w:val="ListParagraph"/>
        <w:numPr>
          <w:ilvl w:val="0"/>
          <w:numId w:val="8"/>
        </w:numPr>
        <w:jc w:val="both"/>
        <w:rPr>
          <w:rFonts w:ascii="Calibri" w:hAnsi="Calibri" w:cs="Arial"/>
          <w:sz w:val="22"/>
          <w:szCs w:val="22"/>
        </w:rPr>
      </w:pPr>
      <w:r w:rsidRPr="00775E3F">
        <w:rPr>
          <w:rFonts w:ascii="Calibri" w:hAnsi="Calibri" w:cs="Arial"/>
          <w:sz w:val="22"/>
          <w:szCs w:val="22"/>
        </w:rPr>
        <w:t xml:space="preserve">Programme Proposer(s) must complete all sections of the Academic Proposal; </w:t>
      </w:r>
    </w:p>
    <w:p w14:paraId="763501B3" w14:textId="77777777" w:rsidR="00775E3F" w:rsidRPr="00775E3F" w:rsidRDefault="00775E3F" w:rsidP="00775E3F">
      <w:pPr>
        <w:ind w:left="720"/>
        <w:jc w:val="both"/>
        <w:rPr>
          <w:rFonts w:ascii="Calibri" w:hAnsi="Calibri" w:cs="Arial"/>
          <w:sz w:val="22"/>
          <w:szCs w:val="22"/>
        </w:rPr>
      </w:pPr>
    </w:p>
    <w:p w14:paraId="6A8F25AA" w14:textId="77777777" w:rsidR="00775E3F" w:rsidRPr="00775E3F" w:rsidRDefault="00775E3F" w:rsidP="00775E3F">
      <w:pPr>
        <w:pStyle w:val="ListParagraph"/>
        <w:numPr>
          <w:ilvl w:val="0"/>
          <w:numId w:val="8"/>
        </w:numPr>
        <w:jc w:val="both"/>
        <w:rPr>
          <w:rFonts w:ascii="Calibri" w:hAnsi="Calibri" w:cs="Arial"/>
          <w:sz w:val="22"/>
          <w:szCs w:val="22"/>
        </w:rPr>
      </w:pPr>
      <w:r w:rsidRPr="00775E3F">
        <w:rPr>
          <w:rFonts w:ascii="Calibri" w:hAnsi="Calibri" w:cs="Arial"/>
          <w:sz w:val="22"/>
          <w:szCs w:val="22"/>
        </w:rPr>
        <w:t xml:space="preserve">The purpose of the Academic Proposal is to ensure that all RCSI programmes and their respective learning outcomes, credits and assessments are designed in accordance with best practice. Programme Proposers are advised to read the following guidelines prior to embarking on the completion of the Academic Proposal: </w:t>
      </w:r>
    </w:p>
    <w:p w14:paraId="10A4CB7E" w14:textId="77777777" w:rsidR="00775E3F" w:rsidRPr="00775E3F" w:rsidRDefault="00775E3F" w:rsidP="00775E3F">
      <w:pPr>
        <w:pStyle w:val="ListParagraph"/>
        <w:rPr>
          <w:rFonts w:ascii="Calibri" w:hAnsi="Calibri" w:cs="Arial"/>
          <w:sz w:val="22"/>
          <w:szCs w:val="22"/>
        </w:rPr>
      </w:pPr>
    </w:p>
    <w:p w14:paraId="1D1F675C" w14:textId="77777777" w:rsidR="00775E3F" w:rsidRPr="00775E3F" w:rsidRDefault="00775E3F" w:rsidP="00775E3F">
      <w:pPr>
        <w:pStyle w:val="ListParagraph"/>
        <w:numPr>
          <w:ilvl w:val="1"/>
          <w:numId w:val="10"/>
        </w:numPr>
        <w:jc w:val="both"/>
        <w:rPr>
          <w:rStyle w:val="Hyperlink"/>
          <w:rFonts w:ascii="Calibri" w:hAnsi="Calibri" w:cs="Arial"/>
          <w:color w:val="auto"/>
          <w:sz w:val="22"/>
          <w:szCs w:val="22"/>
          <w:u w:val="none"/>
        </w:rPr>
      </w:pPr>
      <w:r w:rsidRPr="00775E3F">
        <w:rPr>
          <w:rFonts w:ascii="Calibri" w:hAnsi="Calibri" w:cs="Arial"/>
          <w:sz w:val="22"/>
          <w:szCs w:val="22"/>
        </w:rPr>
        <w:t xml:space="preserve">Framework Implementation Network - University awards and the National Framework of Qualifications (NFQ): Issues around the Design of Programmes and the Use and Assessment of Learning Outcomes (December 2009); </w:t>
      </w:r>
      <w:hyperlink r:id="rId13" w:history="1">
        <w:r w:rsidRPr="00775E3F">
          <w:rPr>
            <w:rStyle w:val="Hyperlink"/>
            <w:rFonts w:ascii="Calibri" w:hAnsi="Calibri" w:cs="Arial"/>
            <w:sz w:val="22"/>
            <w:szCs w:val="22"/>
          </w:rPr>
          <w:t>http://www.nfqnetwork.ie/A_Guide_to_designing_UNiversity_Awards_for_Inclusion_in_the_National_Framework_of_Qualifications/Default.132.html</w:t>
        </w:r>
      </w:hyperlink>
    </w:p>
    <w:p w14:paraId="58CCEBF1" w14:textId="77777777" w:rsidR="00775E3F" w:rsidRPr="00775E3F" w:rsidRDefault="00775E3F" w:rsidP="00775E3F">
      <w:pPr>
        <w:pStyle w:val="ListParagraph"/>
        <w:numPr>
          <w:ilvl w:val="1"/>
          <w:numId w:val="10"/>
        </w:numPr>
        <w:jc w:val="both"/>
        <w:rPr>
          <w:rFonts w:ascii="Calibri" w:hAnsi="Calibri" w:cs="Arial"/>
          <w:sz w:val="22"/>
          <w:szCs w:val="22"/>
        </w:rPr>
      </w:pPr>
      <w:r w:rsidRPr="00775E3F">
        <w:rPr>
          <w:rFonts w:ascii="Calibri" w:hAnsi="Calibri" w:cs="Arial"/>
          <w:sz w:val="22"/>
          <w:szCs w:val="22"/>
        </w:rPr>
        <w:t>ECTS Users Guide (February 2009);</w:t>
      </w:r>
    </w:p>
    <w:p w14:paraId="48846D3E" w14:textId="77777777" w:rsidR="00775E3F" w:rsidRPr="00775E3F" w:rsidRDefault="006E027A" w:rsidP="00775E3F">
      <w:pPr>
        <w:pStyle w:val="ListParagraph"/>
        <w:numPr>
          <w:ilvl w:val="1"/>
          <w:numId w:val="10"/>
        </w:numPr>
        <w:jc w:val="both"/>
        <w:rPr>
          <w:rFonts w:ascii="Calibri" w:hAnsi="Calibri" w:cs="Arial"/>
          <w:sz w:val="22"/>
          <w:szCs w:val="22"/>
        </w:rPr>
      </w:pPr>
      <w:hyperlink r:id="rId14" w:history="1">
        <w:r w:rsidR="00775E3F" w:rsidRPr="00775E3F">
          <w:rPr>
            <w:rStyle w:val="Hyperlink"/>
            <w:rFonts w:ascii="Calibri" w:hAnsi="Calibri" w:cs="Arial"/>
            <w:sz w:val="22"/>
            <w:szCs w:val="22"/>
          </w:rPr>
          <w:t>http://ec.europa.eu/education/lifelong-learning-policy/doc/ects/guide_en.pdf</w:t>
        </w:r>
      </w:hyperlink>
    </w:p>
    <w:p w14:paraId="1B5FC48F" w14:textId="77777777" w:rsidR="00775E3F" w:rsidRPr="00775E3F" w:rsidRDefault="00775E3F" w:rsidP="00775E3F">
      <w:pPr>
        <w:pStyle w:val="ListParagraph"/>
        <w:numPr>
          <w:ilvl w:val="1"/>
          <w:numId w:val="10"/>
        </w:numPr>
        <w:jc w:val="both"/>
        <w:rPr>
          <w:rFonts w:ascii="Calibri" w:hAnsi="Calibri" w:cs="Arial"/>
          <w:sz w:val="22"/>
          <w:szCs w:val="22"/>
        </w:rPr>
      </w:pPr>
      <w:r w:rsidRPr="00775E3F">
        <w:rPr>
          <w:rFonts w:ascii="Calibri" w:hAnsi="Calibri" w:cs="Arial"/>
          <w:sz w:val="22"/>
          <w:szCs w:val="22"/>
        </w:rPr>
        <w:t>NQAI, Policies and Criteria for the Establishment of the National Framework of Qualifications (Oct 2003);</w:t>
      </w:r>
    </w:p>
    <w:p w14:paraId="44045E0B" w14:textId="77777777" w:rsidR="00775E3F" w:rsidRPr="00775E3F" w:rsidRDefault="006E027A" w:rsidP="00775E3F">
      <w:pPr>
        <w:pStyle w:val="ListParagraph"/>
        <w:numPr>
          <w:ilvl w:val="1"/>
          <w:numId w:val="10"/>
        </w:numPr>
        <w:rPr>
          <w:rFonts w:ascii="Calibri" w:hAnsi="Calibri" w:cs="Arial"/>
          <w:sz w:val="22"/>
          <w:szCs w:val="22"/>
        </w:rPr>
      </w:pPr>
      <w:hyperlink r:id="rId15" w:history="1">
        <w:r w:rsidR="00775E3F" w:rsidRPr="00775E3F">
          <w:rPr>
            <w:rStyle w:val="Hyperlink"/>
            <w:rFonts w:ascii="Calibri" w:hAnsi="Calibri" w:cs="Arial"/>
            <w:sz w:val="22"/>
            <w:szCs w:val="22"/>
          </w:rPr>
          <w:t>http://www.nqai.ie/docs/framework/policies/polandcrit.pdf</w:t>
        </w:r>
      </w:hyperlink>
      <w:r w:rsidR="00775E3F" w:rsidRPr="00775E3F">
        <w:rPr>
          <w:rFonts w:ascii="Calibri" w:hAnsi="Calibri" w:cs="Arial"/>
          <w:sz w:val="22"/>
          <w:szCs w:val="22"/>
        </w:rPr>
        <w:t xml:space="preserve"> </w:t>
      </w:r>
    </w:p>
    <w:p w14:paraId="76989965" w14:textId="77777777" w:rsidR="00775E3F" w:rsidRPr="00775E3F" w:rsidRDefault="00775E3F" w:rsidP="00775E3F">
      <w:pPr>
        <w:pStyle w:val="ListParagraph"/>
        <w:numPr>
          <w:ilvl w:val="1"/>
          <w:numId w:val="10"/>
        </w:numPr>
        <w:rPr>
          <w:rFonts w:ascii="Calibri" w:hAnsi="Calibri" w:cs="Arial"/>
          <w:sz w:val="22"/>
          <w:szCs w:val="22"/>
        </w:rPr>
      </w:pPr>
      <w:r w:rsidRPr="00775E3F">
        <w:rPr>
          <w:rFonts w:ascii="Calibri" w:hAnsi="Calibri" w:cs="Arial"/>
          <w:sz w:val="22"/>
          <w:szCs w:val="22"/>
        </w:rPr>
        <w:t xml:space="preserve">NUI, Procedures and Regulations for the approval by Senate of (i) new programmes or (ii) programmes where there is a substantial change to the content and overall learning outcomes (appendix 1); </w:t>
      </w:r>
    </w:p>
    <w:p w14:paraId="5741A9E2" w14:textId="77777777" w:rsidR="00775E3F" w:rsidRPr="00775E3F" w:rsidRDefault="00775E3F" w:rsidP="00775E3F">
      <w:pPr>
        <w:numPr>
          <w:ilvl w:val="1"/>
          <w:numId w:val="10"/>
        </w:numPr>
        <w:rPr>
          <w:rFonts w:ascii="Calibri" w:hAnsi="Calibri" w:cs="Arial"/>
          <w:sz w:val="22"/>
          <w:szCs w:val="22"/>
        </w:rPr>
      </w:pPr>
      <w:r w:rsidRPr="00775E3F">
        <w:rPr>
          <w:rFonts w:ascii="Calibri" w:hAnsi="Calibri" w:cs="Arial"/>
          <w:sz w:val="22"/>
          <w:szCs w:val="22"/>
        </w:rPr>
        <w:t xml:space="preserve">NQAI (2003), Outline National Framework of Qualifications – Determinations made by the National Qualifications Authority of Ireland; </w:t>
      </w:r>
      <w:hyperlink r:id="rId16" w:history="1">
        <w:r w:rsidRPr="00775E3F">
          <w:rPr>
            <w:rStyle w:val="Hyperlink"/>
            <w:rFonts w:ascii="Calibri" w:hAnsi="Calibri"/>
            <w:sz w:val="22"/>
            <w:szCs w:val="22"/>
          </w:rPr>
          <w:t>h</w:t>
        </w:r>
        <w:r w:rsidRPr="00775E3F">
          <w:rPr>
            <w:rStyle w:val="Hyperlink"/>
            <w:rFonts w:ascii="Calibri" w:hAnsi="Calibri" w:cs="Arial"/>
            <w:sz w:val="22"/>
            <w:szCs w:val="22"/>
          </w:rPr>
          <w:t>ttp://www.nfq.ie/nfq/en/public_resources/Nat_qual_authority.html</w:t>
        </w:r>
      </w:hyperlink>
    </w:p>
    <w:p w14:paraId="0D1F160D" w14:textId="77777777" w:rsidR="00775E3F" w:rsidRPr="00775E3F" w:rsidRDefault="00775E3F" w:rsidP="00775E3F">
      <w:pPr>
        <w:numPr>
          <w:ilvl w:val="1"/>
          <w:numId w:val="10"/>
        </w:numPr>
        <w:rPr>
          <w:rFonts w:ascii="Calibri" w:hAnsi="Calibri" w:cs="Arial"/>
          <w:sz w:val="22"/>
          <w:szCs w:val="22"/>
        </w:rPr>
      </w:pPr>
      <w:r w:rsidRPr="00775E3F">
        <w:rPr>
          <w:rFonts w:ascii="Calibri" w:hAnsi="Calibri" w:cs="Arial"/>
          <w:sz w:val="22"/>
          <w:szCs w:val="22"/>
        </w:rPr>
        <w:t xml:space="preserve">Descriptors of Major &amp; Non-Major Awards and associated credit standards are available on the A&amp;QC page of the Staff Portal Staff Portal </w:t>
      </w:r>
      <w:hyperlink r:id="rId17" w:history="1">
        <w:r w:rsidRPr="00775E3F">
          <w:rPr>
            <w:rStyle w:val="Hyperlink"/>
            <w:rFonts w:ascii="Calibri" w:hAnsi="Calibri" w:cs="Arial"/>
            <w:sz w:val="22"/>
            <w:szCs w:val="22"/>
          </w:rPr>
          <w:t>http://staff.rcsi.ie</w:t>
        </w:r>
      </w:hyperlink>
      <w:r w:rsidRPr="00775E3F">
        <w:rPr>
          <w:rFonts w:ascii="Calibri" w:hAnsi="Calibri" w:cs="Arial"/>
          <w:sz w:val="22"/>
          <w:szCs w:val="22"/>
        </w:rPr>
        <w:t xml:space="preserve"> (Staff Centre). </w:t>
      </w:r>
    </w:p>
    <w:p w14:paraId="7C9DA71E" w14:textId="77777777" w:rsidR="00775E3F" w:rsidRPr="00775E3F" w:rsidRDefault="00775E3F" w:rsidP="00775E3F">
      <w:pPr>
        <w:pStyle w:val="ListParagraph"/>
        <w:numPr>
          <w:ilvl w:val="1"/>
          <w:numId w:val="10"/>
        </w:numPr>
        <w:spacing w:line="276" w:lineRule="auto"/>
        <w:jc w:val="both"/>
        <w:rPr>
          <w:rFonts w:ascii="Calibri" w:hAnsi="Calibri"/>
          <w:sz w:val="22"/>
          <w:szCs w:val="22"/>
        </w:rPr>
      </w:pPr>
      <w:r w:rsidRPr="00775E3F">
        <w:rPr>
          <w:rFonts w:ascii="Calibri" w:hAnsi="Calibri"/>
          <w:sz w:val="22"/>
          <w:szCs w:val="22"/>
        </w:rPr>
        <w:t xml:space="preserve">ECTS Credits –1 credit equates to 25 hours. </w:t>
      </w:r>
    </w:p>
    <w:p w14:paraId="47212528" w14:textId="77777777" w:rsidR="00775E3F" w:rsidRPr="00775E3F" w:rsidRDefault="00775E3F" w:rsidP="00775E3F">
      <w:pPr>
        <w:pStyle w:val="ListParagraph"/>
        <w:numPr>
          <w:ilvl w:val="1"/>
          <w:numId w:val="10"/>
        </w:numPr>
        <w:spacing w:line="276" w:lineRule="auto"/>
        <w:jc w:val="both"/>
        <w:rPr>
          <w:rFonts w:ascii="Calibri" w:hAnsi="Calibri"/>
          <w:sz w:val="22"/>
          <w:szCs w:val="22"/>
        </w:rPr>
      </w:pPr>
      <w:r w:rsidRPr="00775E3F">
        <w:rPr>
          <w:rFonts w:ascii="Calibri" w:hAnsi="Calibri"/>
          <w:sz w:val="22"/>
          <w:szCs w:val="22"/>
        </w:rPr>
        <w:t>Harmonisation for Taught Masters – all part time taught masters should align with 90 ECTS credits and full time masters 120 ECTS credits.</w:t>
      </w:r>
    </w:p>
    <w:p w14:paraId="5D9B41BA" w14:textId="0612E718" w:rsidR="00775E3F" w:rsidRPr="006E027A" w:rsidRDefault="005A3D9D" w:rsidP="005A3D9D">
      <w:pPr>
        <w:pStyle w:val="ListParagraph"/>
        <w:numPr>
          <w:ilvl w:val="1"/>
          <w:numId w:val="10"/>
        </w:numPr>
        <w:spacing w:line="276" w:lineRule="auto"/>
        <w:jc w:val="both"/>
        <w:rPr>
          <w:rFonts w:asciiTheme="minorHAnsi" w:hAnsiTheme="minorHAnsi" w:cstheme="minorHAnsi"/>
          <w:sz w:val="22"/>
          <w:szCs w:val="22"/>
        </w:rPr>
      </w:pPr>
      <w:bookmarkStart w:id="0" w:name="_GoBack"/>
      <w:bookmarkEnd w:id="0"/>
      <w:r w:rsidRPr="006E027A">
        <w:rPr>
          <w:rFonts w:asciiTheme="minorHAnsi" w:hAnsiTheme="minorHAnsi" w:cstheme="minorHAnsi"/>
          <w:sz w:val="22"/>
          <w:szCs w:val="22"/>
        </w:rPr>
        <w:t>It is recommended that 25 – 40% of contact hours represents</w:t>
      </w:r>
      <w:r w:rsidR="00775E3F" w:rsidRPr="006E027A">
        <w:rPr>
          <w:rFonts w:asciiTheme="minorHAnsi" w:hAnsiTheme="minorHAnsi" w:cstheme="minorHAnsi"/>
          <w:sz w:val="22"/>
          <w:szCs w:val="22"/>
        </w:rPr>
        <w:t xml:space="preserve"> direct contact. </w:t>
      </w:r>
      <w:r w:rsidRPr="006E027A">
        <w:rPr>
          <w:rFonts w:asciiTheme="minorHAnsi" w:hAnsiTheme="minorHAnsi" w:cstheme="minorHAnsi"/>
          <w:sz w:val="22"/>
          <w:szCs w:val="22"/>
        </w:rPr>
        <w:t xml:space="preserve">However, </w:t>
      </w:r>
      <w:r w:rsidRPr="006E027A">
        <w:rPr>
          <w:rFonts w:asciiTheme="minorHAnsi" w:hAnsiTheme="minorHAnsi" w:cstheme="minorHAnsi"/>
          <w:sz w:val="22"/>
          <w:szCs w:val="22"/>
          <w:lang w:val="en-IE"/>
        </w:rPr>
        <w:t>flexibility around this guideline is permitted based on the pedagogic rationale at different points in the curriculum.</w:t>
      </w:r>
    </w:p>
    <w:p w14:paraId="28356060" w14:textId="77777777" w:rsidR="00775E3F" w:rsidRPr="00775E3F" w:rsidRDefault="00775E3F" w:rsidP="00775E3F">
      <w:pPr>
        <w:spacing w:line="276" w:lineRule="auto"/>
        <w:jc w:val="both"/>
        <w:rPr>
          <w:rFonts w:ascii="Calibri" w:hAnsi="Calibri"/>
          <w:sz w:val="22"/>
          <w:szCs w:val="22"/>
        </w:rPr>
      </w:pPr>
    </w:p>
    <w:p w14:paraId="22BF1A9E" w14:textId="77777777" w:rsidR="00775E3F" w:rsidRPr="00775E3F" w:rsidRDefault="00775E3F" w:rsidP="00775E3F">
      <w:pPr>
        <w:pStyle w:val="ListParagraph"/>
        <w:numPr>
          <w:ilvl w:val="0"/>
          <w:numId w:val="8"/>
        </w:numPr>
        <w:spacing w:line="276" w:lineRule="auto"/>
        <w:jc w:val="both"/>
        <w:rPr>
          <w:rFonts w:ascii="Calibri" w:hAnsi="Calibri"/>
          <w:sz w:val="22"/>
          <w:szCs w:val="22"/>
        </w:rPr>
      </w:pPr>
      <w:r w:rsidRPr="00775E3F">
        <w:rPr>
          <w:rFonts w:ascii="Calibri" w:hAnsi="Calibri"/>
          <w:sz w:val="22"/>
          <w:szCs w:val="22"/>
        </w:rPr>
        <w:t xml:space="preserve">Mentorship and Advice </w:t>
      </w:r>
    </w:p>
    <w:p w14:paraId="186CEDC7" w14:textId="77777777" w:rsidR="00775E3F" w:rsidRPr="00775E3F" w:rsidRDefault="00775E3F" w:rsidP="00775E3F">
      <w:pPr>
        <w:pStyle w:val="ListParagraph"/>
        <w:numPr>
          <w:ilvl w:val="1"/>
          <w:numId w:val="6"/>
        </w:numPr>
        <w:spacing w:line="276" w:lineRule="auto"/>
        <w:jc w:val="both"/>
        <w:rPr>
          <w:rFonts w:ascii="Calibri" w:hAnsi="Calibri"/>
          <w:sz w:val="22"/>
          <w:szCs w:val="22"/>
        </w:rPr>
      </w:pPr>
      <w:r w:rsidRPr="00775E3F">
        <w:rPr>
          <w:rFonts w:ascii="Calibri" w:hAnsi="Calibri"/>
          <w:sz w:val="22"/>
          <w:szCs w:val="22"/>
        </w:rPr>
        <w:t xml:space="preserve">In the first instance programme proposers should seek advice from an experienced member within the school/institute where the programme will be delivered and run (i.e. Schools of Medicine, Pharmacy, Physiotherapy, Nursing, Postgraduate Studies or Institute of Leadership). </w:t>
      </w:r>
    </w:p>
    <w:p w14:paraId="25EA9E9F" w14:textId="77777777" w:rsidR="00775E3F" w:rsidRPr="00775E3F" w:rsidRDefault="00775E3F" w:rsidP="00775E3F">
      <w:pPr>
        <w:pStyle w:val="ListParagraph"/>
        <w:numPr>
          <w:ilvl w:val="1"/>
          <w:numId w:val="6"/>
        </w:numPr>
        <w:spacing w:line="276" w:lineRule="auto"/>
        <w:jc w:val="both"/>
        <w:rPr>
          <w:rFonts w:ascii="Calibri" w:hAnsi="Calibri"/>
          <w:sz w:val="22"/>
          <w:szCs w:val="22"/>
        </w:rPr>
      </w:pPr>
      <w:r w:rsidRPr="00775E3F">
        <w:rPr>
          <w:rFonts w:ascii="Calibri" w:hAnsi="Calibri"/>
          <w:sz w:val="22"/>
          <w:szCs w:val="22"/>
        </w:rPr>
        <w:t xml:space="preserve">The Quality Enhancement Office (QEO) may offer advice around assessment blue printing and learning outcomes, by appointment. </w:t>
      </w:r>
    </w:p>
    <w:p w14:paraId="34D3FD7F" w14:textId="77777777" w:rsidR="00775E3F" w:rsidRPr="00775E3F" w:rsidRDefault="00775E3F" w:rsidP="00775E3F">
      <w:pPr>
        <w:pStyle w:val="ListParagraph"/>
        <w:numPr>
          <w:ilvl w:val="1"/>
          <w:numId w:val="6"/>
        </w:numPr>
        <w:spacing w:line="276" w:lineRule="auto"/>
        <w:jc w:val="both"/>
        <w:rPr>
          <w:rFonts w:ascii="Calibri" w:hAnsi="Calibri"/>
          <w:sz w:val="22"/>
          <w:szCs w:val="22"/>
        </w:rPr>
      </w:pPr>
      <w:r w:rsidRPr="00775E3F">
        <w:rPr>
          <w:rFonts w:ascii="Calibri" w:hAnsi="Calibri"/>
          <w:sz w:val="22"/>
          <w:szCs w:val="22"/>
        </w:rPr>
        <w:t xml:space="preserve">Further guidelines are available from the A&amp;QC information page on the staff portal </w:t>
      </w:r>
      <w:r w:rsidRPr="00775E3F">
        <w:rPr>
          <w:rFonts w:ascii="Calibri" w:hAnsi="Calibri" w:cs="Arial"/>
          <w:sz w:val="22"/>
          <w:szCs w:val="22"/>
        </w:rPr>
        <w:t xml:space="preserve">Staff Portal </w:t>
      </w:r>
      <w:hyperlink r:id="rId18" w:history="1">
        <w:r w:rsidRPr="00775E3F">
          <w:rPr>
            <w:rStyle w:val="Hyperlink"/>
            <w:rFonts w:ascii="Calibri" w:hAnsi="Calibri" w:cs="Arial"/>
            <w:sz w:val="22"/>
            <w:szCs w:val="22"/>
          </w:rPr>
          <w:t>http://staff.rcsi.ie</w:t>
        </w:r>
      </w:hyperlink>
      <w:r w:rsidRPr="00775E3F">
        <w:rPr>
          <w:rFonts w:ascii="Calibri" w:hAnsi="Calibri" w:cs="Arial"/>
          <w:sz w:val="22"/>
          <w:szCs w:val="22"/>
        </w:rPr>
        <w:t xml:space="preserve"> (Staff Centre).</w:t>
      </w:r>
    </w:p>
    <w:p w14:paraId="43B0D2C5" w14:textId="77777777" w:rsidR="00775E3F" w:rsidRPr="00775E3F" w:rsidRDefault="00775E3F" w:rsidP="00775E3F">
      <w:pPr>
        <w:pStyle w:val="ListParagraph"/>
        <w:numPr>
          <w:ilvl w:val="1"/>
          <w:numId w:val="6"/>
        </w:numPr>
        <w:spacing w:line="276" w:lineRule="auto"/>
        <w:jc w:val="both"/>
        <w:rPr>
          <w:rFonts w:ascii="Calibri" w:hAnsi="Calibri"/>
          <w:sz w:val="22"/>
          <w:szCs w:val="22"/>
        </w:rPr>
      </w:pPr>
      <w:r w:rsidRPr="00775E3F">
        <w:rPr>
          <w:rFonts w:ascii="Calibri" w:hAnsi="Calibri"/>
          <w:sz w:val="22"/>
          <w:szCs w:val="22"/>
        </w:rPr>
        <w:t xml:space="preserve">The A&amp;QC secretariat can provide advice about the process, timeline and general enquiries </w:t>
      </w:r>
      <w:hyperlink r:id="rId19" w:history="1">
        <w:r w:rsidRPr="00775E3F">
          <w:rPr>
            <w:rStyle w:val="Hyperlink"/>
            <w:rFonts w:ascii="Calibri" w:hAnsi="Calibri"/>
            <w:sz w:val="22"/>
            <w:szCs w:val="22"/>
          </w:rPr>
          <w:t>awardsqualifications@rcsi.ie</w:t>
        </w:r>
      </w:hyperlink>
      <w:r w:rsidRPr="00775E3F">
        <w:rPr>
          <w:rFonts w:ascii="Calibri" w:hAnsi="Calibri"/>
          <w:sz w:val="22"/>
          <w:szCs w:val="22"/>
        </w:rPr>
        <w:t xml:space="preserve"> </w:t>
      </w:r>
    </w:p>
    <w:p w14:paraId="71929D0A" w14:textId="77777777" w:rsidR="00775E3F" w:rsidRPr="00775E3F" w:rsidRDefault="00775E3F" w:rsidP="00775E3F">
      <w:pPr>
        <w:ind w:left="720"/>
        <w:jc w:val="both"/>
        <w:rPr>
          <w:rFonts w:ascii="Calibri" w:hAnsi="Calibri" w:cs="Arial"/>
          <w:sz w:val="22"/>
          <w:szCs w:val="22"/>
        </w:rPr>
      </w:pPr>
    </w:p>
    <w:p w14:paraId="209F81CB" w14:textId="77777777" w:rsidR="00775E3F" w:rsidRPr="00775E3F" w:rsidRDefault="00775E3F" w:rsidP="00775E3F">
      <w:pPr>
        <w:pStyle w:val="ListParagraph"/>
        <w:numPr>
          <w:ilvl w:val="0"/>
          <w:numId w:val="8"/>
        </w:numPr>
        <w:jc w:val="both"/>
        <w:rPr>
          <w:rFonts w:ascii="Calibri" w:hAnsi="Calibri" w:cs="Arial"/>
          <w:sz w:val="22"/>
          <w:szCs w:val="22"/>
        </w:rPr>
      </w:pPr>
      <w:r w:rsidRPr="00775E3F">
        <w:rPr>
          <w:rFonts w:ascii="Calibri" w:hAnsi="Calibri" w:cs="Arial"/>
          <w:sz w:val="22"/>
          <w:szCs w:val="22"/>
        </w:rPr>
        <w:t xml:space="preserve">The Academic Proposal will be considered by the A&amp;QC secretariat and if satisfactory, will progress through a detailed quality assurance process including an internal review by A&amp;QC and its members and an external review by assessors appointed jointly by RCSI and the National University of Ireland (NUI). These are experts who could potentially be appointed as course external examiners. If the form does not meet the basic A&amp;QC standard it will be returned to the programme proposer for further detail. </w:t>
      </w:r>
    </w:p>
    <w:p w14:paraId="224317A6" w14:textId="77777777" w:rsidR="00775E3F" w:rsidRPr="00775E3F" w:rsidRDefault="00775E3F" w:rsidP="00775E3F">
      <w:pPr>
        <w:ind w:left="720"/>
        <w:jc w:val="both"/>
        <w:rPr>
          <w:rFonts w:ascii="Calibri" w:hAnsi="Calibri" w:cs="Arial"/>
          <w:sz w:val="22"/>
          <w:szCs w:val="22"/>
        </w:rPr>
      </w:pPr>
    </w:p>
    <w:p w14:paraId="02EEF90D" w14:textId="77777777" w:rsidR="00775E3F" w:rsidRPr="00775E3F" w:rsidRDefault="00775E3F" w:rsidP="00775E3F">
      <w:pPr>
        <w:numPr>
          <w:ilvl w:val="0"/>
          <w:numId w:val="8"/>
        </w:numPr>
        <w:jc w:val="both"/>
        <w:rPr>
          <w:rFonts w:ascii="Calibri" w:hAnsi="Calibri" w:cs="Arial"/>
          <w:sz w:val="22"/>
          <w:szCs w:val="22"/>
        </w:rPr>
      </w:pPr>
      <w:r w:rsidRPr="00775E3F">
        <w:rPr>
          <w:rFonts w:ascii="Calibri" w:hAnsi="Calibri" w:cs="Arial"/>
          <w:sz w:val="22"/>
          <w:szCs w:val="22"/>
        </w:rPr>
        <w:lastRenderedPageBreak/>
        <w:t xml:space="preserve">Professional/Regulatory requirements will be considered by A&amp;QC, however, the mapping of awards (type and level) to the NFQ will be decided by RCSI, the degree awarding body, in consultation with NUI during the A&amp;QC accreditation process. </w:t>
      </w:r>
    </w:p>
    <w:p w14:paraId="24D50E9D" w14:textId="77777777" w:rsidR="00775E3F" w:rsidRPr="00775E3F" w:rsidRDefault="00775E3F" w:rsidP="00775E3F">
      <w:pPr>
        <w:ind w:left="720"/>
        <w:jc w:val="both"/>
        <w:rPr>
          <w:rFonts w:ascii="Calibri" w:hAnsi="Calibri" w:cs="Arial"/>
          <w:sz w:val="22"/>
          <w:szCs w:val="22"/>
        </w:rPr>
      </w:pPr>
    </w:p>
    <w:p w14:paraId="1C9E5AEE" w14:textId="77777777" w:rsidR="00775E3F" w:rsidRPr="00775E3F" w:rsidRDefault="00775E3F" w:rsidP="00775E3F">
      <w:pPr>
        <w:numPr>
          <w:ilvl w:val="0"/>
          <w:numId w:val="8"/>
        </w:numPr>
        <w:jc w:val="both"/>
        <w:rPr>
          <w:rFonts w:ascii="Calibri" w:hAnsi="Calibri" w:cs="Arial"/>
          <w:sz w:val="22"/>
          <w:szCs w:val="22"/>
        </w:rPr>
      </w:pPr>
      <w:r w:rsidRPr="00775E3F">
        <w:rPr>
          <w:rFonts w:ascii="Calibri" w:hAnsi="Calibri" w:cs="Arial"/>
          <w:sz w:val="22"/>
          <w:szCs w:val="22"/>
        </w:rPr>
        <w:t xml:space="preserve">Following internal/external review the final application will be sent to Academic Council, the RCSI Medicine and Health Sciences Board and NUI </w:t>
      </w:r>
      <w:r w:rsidR="003E3622">
        <w:rPr>
          <w:rFonts w:ascii="Calibri" w:hAnsi="Calibri" w:cs="Arial"/>
          <w:sz w:val="22"/>
          <w:szCs w:val="22"/>
        </w:rPr>
        <w:t>Senate for formal ratification.</w:t>
      </w:r>
    </w:p>
    <w:p w14:paraId="0213284B" w14:textId="77777777" w:rsidR="00775E3F" w:rsidRPr="00775E3F" w:rsidRDefault="00775E3F" w:rsidP="00775E3F">
      <w:pPr>
        <w:jc w:val="both"/>
        <w:rPr>
          <w:rFonts w:ascii="Calibri" w:hAnsi="Calibri" w:cs="Arial"/>
          <w:sz w:val="22"/>
          <w:szCs w:val="22"/>
        </w:rPr>
      </w:pPr>
    </w:p>
    <w:p w14:paraId="33FD71D4" w14:textId="77777777" w:rsidR="00775E3F" w:rsidRPr="00775E3F" w:rsidRDefault="00775E3F" w:rsidP="00775E3F">
      <w:pPr>
        <w:numPr>
          <w:ilvl w:val="0"/>
          <w:numId w:val="8"/>
        </w:numPr>
        <w:jc w:val="both"/>
        <w:rPr>
          <w:rFonts w:ascii="Calibri" w:hAnsi="Calibri" w:cs="Arial"/>
          <w:sz w:val="22"/>
          <w:szCs w:val="22"/>
        </w:rPr>
      </w:pPr>
      <w:r w:rsidRPr="00775E3F">
        <w:rPr>
          <w:rFonts w:ascii="Calibri" w:hAnsi="Calibri" w:cs="Arial"/>
          <w:sz w:val="22"/>
          <w:szCs w:val="22"/>
        </w:rPr>
        <w:t xml:space="preserve">A detailed overview of this process is available from the Awards and Qualifications Information page on the Staff Portal </w:t>
      </w:r>
      <w:hyperlink r:id="rId20" w:history="1">
        <w:r w:rsidRPr="00775E3F">
          <w:rPr>
            <w:rStyle w:val="Hyperlink"/>
            <w:rFonts w:ascii="Calibri" w:hAnsi="Calibri" w:cs="Arial"/>
            <w:sz w:val="22"/>
            <w:szCs w:val="22"/>
          </w:rPr>
          <w:t>http://staff.rcsi.ie</w:t>
        </w:r>
      </w:hyperlink>
      <w:r w:rsidRPr="00775E3F">
        <w:rPr>
          <w:rFonts w:ascii="Calibri" w:hAnsi="Calibri" w:cs="Arial"/>
          <w:sz w:val="22"/>
          <w:szCs w:val="22"/>
        </w:rPr>
        <w:t xml:space="preserve"> (Staff Centre).</w:t>
      </w:r>
    </w:p>
    <w:p w14:paraId="1D04AEC8" w14:textId="77777777" w:rsidR="00775E3F" w:rsidRPr="00775E3F" w:rsidRDefault="00775E3F" w:rsidP="00775E3F">
      <w:pPr>
        <w:ind w:left="720"/>
        <w:jc w:val="both"/>
        <w:rPr>
          <w:rFonts w:ascii="Calibri" w:hAnsi="Calibri" w:cs="Arial"/>
          <w:sz w:val="22"/>
          <w:szCs w:val="22"/>
        </w:rPr>
      </w:pPr>
    </w:p>
    <w:p w14:paraId="57B1F430" w14:textId="77777777" w:rsidR="00775E3F" w:rsidRPr="00775E3F" w:rsidRDefault="00775E3F" w:rsidP="00775E3F">
      <w:pPr>
        <w:numPr>
          <w:ilvl w:val="0"/>
          <w:numId w:val="8"/>
        </w:numPr>
        <w:jc w:val="both"/>
        <w:rPr>
          <w:rFonts w:ascii="Calibri" w:hAnsi="Calibri" w:cs="Arial"/>
          <w:sz w:val="22"/>
          <w:szCs w:val="22"/>
        </w:rPr>
      </w:pPr>
      <w:r w:rsidRPr="00775E3F">
        <w:rPr>
          <w:rFonts w:ascii="Calibri" w:hAnsi="Calibri" w:cs="Arial"/>
          <w:sz w:val="22"/>
          <w:szCs w:val="22"/>
        </w:rPr>
        <w:t>The duration of the approval process will vary depending on the nature of the proposed award. Programme Proposers will be given an estimated timeline for completion of approval on receipt of the Academic Proposal. . However, it is estimated that the approval process will take 9 – 12 months from the receipt of the initial Business Case Proposal Form. A deviation from the formal timeline may be agreed in exceptional commercial circumstances subject to instruction from the Senior Management Team.</w:t>
      </w:r>
    </w:p>
    <w:p w14:paraId="60F1C4DB" w14:textId="77777777" w:rsidR="00775E3F" w:rsidRPr="00775E3F" w:rsidRDefault="00775E3F" w:rsidP="00775E3F">
      <w:pPr>
        <w:jc w:val="both"/>
        <w:rPr>
          <w:rFonts w:ascii="Calibri" w:hAnsi="Calibri" w:cs="Arial"/>
          <w:sz w:val="22"/>
          <w:szCs w:val="22"/>
        </w:rPr>
      </w:pPr>
    </w:p>
    <w:p w14:paraId="3619E338" w14:textId="77777777" w:rsidR="00775E3F" w:rsidRPr="00775E3F" w:rsidRDefault="00775E3F" w:rsidP="00775E3F">
      <w:pPr>
        <w:numPr>
          <w:ilvl w:val="0"/>
          <w:numId w:val="8"/>
        </w:numPr>
        <w:jc w:val="both"/>
        <w:rPr>
          <w:rFonts w:ascii="Calibri" w:hAnsi="Calibri" w:cs="Arial"/>
          <w:sz w:val="22"/>
          <w:szCs w:val="22"/>
        </w:rPr>
      </w:pPr>
      <w:r w:rsidRPr="00775E3F">
        <w:rPr>
          <w:rFonts w:ascii="Calibri" w:hAnsi="Calibri" w:cs="Arial"/>
          <w:sz w:val="22"/>
          <w:szCs w:val="22"/>
        </w:rPr>
        <w:t>The A&amp;QC Secretariat will always aim to facilitate programme proposers in fulfilling accreditation requirements in a timely manner however the quality of the process will not be compromised. D</w:t>
      </w:r>
      <w:r w:rsidRPr="00775E3F">
        <w:rPr>
          <w:rFonts w:ascii="Calibri" w:hAnsi="Calibri"/>
          <w:sz w:val="22"/>
          <w:szCs w:val="22"/>
        </w:rPr>
        <w:t>eadlines for Academic Council, Medicine &amp; Health Sciences Board and NUI Senate approval must be adhered to.</w:t>
      </w:r>
    </w:p>
    <w:p w14:paraId="1A2EB722" w14:textId="77777777" w:rsidR="00775E3F" w:rsidRPr="00775E3F" w:rsidRDefault="00775E3F" w:rsidP="00775E3F">
      <w:pPr>
        <w:jc w:val="both"/>
        <w:rPr>
          <w:rFonts w:ascii="Calibri" w:hAnsi="Calibri" w:cs="Arial"/>
          <w:sz w:val="22"/>
          <w:szCs w:val="22"/>
        </w:rPr>
      </w:pPr>
    </w:p>
    <w:p w14:paraId="0D345A63" w14:textId="77777777" w:rsidR="00775E3F" w:rsidRPr="00775E3F" w:rsidRDefault="00775E3F" w:rsidP="00775E3F">
      <w:pPr>
        <w:numPr>
          <w:ilvl w:val="0"/>
          <w:numId w:val="8"/>
        </w:numPr>
        <w:jc w:val="both"/>
        <w:rPr>
          <w:rFonts w:ascii="Calibri" w:hAnsi="Calibri" w:cs="Arial"/>
          <w:sz w:val="22"/>
          <w:szCs w:val="22"/>
        </w:rPr>
      </w:pPr>
      <w:r w:rsidRPr="00775E3F">
        <w:rPr>
          <w:rFonts w:ascii="Calibri" w:hAnsi="Calibri" w:cs="Arial"/>
          <w:sz w:val="22"/>
          <w:szCs w:val="22"/>
        </w:rPr>
        <w:t xml:space="preserve"> Programme proposers will receive formal communication from the Chair of A&amp;QC when a programme has received full accreditation status. On receipt of this letter formal advertising and recruitment may commence. </w:t>
      </w:r>
    </w:p>
    <w:p w14:paraId="2C7C42EF" w14:textId="77777777" w:rsidR="00775E3F" w:rsidRPr="00775E3F" w:rsidRDefault="00775E3F" w:rsidP="00775E3F">
      <w:pPr>
        <w:jc w:val="both"/>
        <w:rPr>
          <w:rFonts w:ascii="Calibri" w:hAnsi="Calibri" w:cs="Arial"/>
          <w:b/>
          <w:sz w:val="22"/>
          <w:szCs w:val="22"/>
        </w:rPr>
      </w:pPr>
    </w:p>
    <w:p w14:paraId="3620A2CA" w14:textId="77777777" w:rsidR="00775E3F" w:rsidRPr="00775E3F" w:rsidRDefault="00775E3F" w:rsidP="00775E3F">
      <w:pPr>
        <w:jc w:val="both"/>
        <w:rPr>
          <w:rFonts w:ascii="Calibri" w:hAnsi="Calibri" w:cs="Arial"/>
          <w:b/>
          <w:sz w:val="22"/>
          <w:szCs w:val="22"/>
        </w:rPr>
      </w:pPr>
      <w:r w:rsidRPr="00775E3F">
        <w:rPr>
          <w:rFonts w:ascii="Calibri" w:hAnsi="Calibri" w:cs="Arial"/>
          <w:b/>
          <w:sz w:val="22"/>
          <w:szCs w:val="22"/>
        </w:rPr>
        <w:t>Please return completed applications to –</w:t>
      </w:r>
    </w:p>
    <w:p w14:paraId="1D1202AA" w14:textId="77777777" w:rsidR="00775E3F" w:rsidRPr="00775E3F" w:rsidRDefault="00775E3F" w:rsidP="00775E3F">
      <w:pPr>
        <w:jc w:val="both"/>
        <w:rPr>
          <w:rFonts w:ascii="Calibri" w:hAnsi="Calibri" w:cs="Arial"/>
          <w:b/>
          <w:sz w:val="22"/>
          <w:szCs w:val="22"/>
        </w:rPr>
      </w:pPr>
    </w:p>
    <w:p w14:paraId="56FD0115" w14:textId="77777777" w:rsidR="00775E3F" w:rsidRPr="00775E3F" w:rsidRDefault="00775E3F" w:rsidP="00775E3F">
      <w:pPr>
        <w:jc w:val="both"/>
        <w:rPr>
          <w:rFonts w:ascii="Calibri" w:hAnsi="Calibri" w:cs="Arial"/>
          <w:sz w:val="22"/>
          <w:szCs w:val="22"/>
        </w:rPr>
      </w:pPr>
      <w:r w:rsidRPr="00775E3F">
        <w:rPr>
          <w:rFonts w:ascii="Calibri" w:hAnsi="Calibri" w:cs="Arial"/>
          <w:sz w:val="22"/>
          <w:szCs w:val="22"/>
        </w:rPr>
        <w:t xml:space="preserve">RCSI Awards and Qualifications Committee </w:t>
      </w:r>
    </w:p>
    <w:p w14:paraId="431F6DDA" w14:textId="77777777" w:rsidR="00775E3F" w:rsidRPr="00775E3F" w:rsidRDefault="00775E3F" w:rsidP="00775E3F">
      <w:pPr>
        <w:jc w:val="both"/>
        <w:rPr>
          <w:rFonts w:ascii="Calibri" w:hAnsi="Calibri" w:cs="Arial"/>
          <w:sz w:val="22"/>
          <w:szCs w:val="22"/>
        </w:rPr>
      </w:pPr>
      <w:r w:rsidRPr="00775E3F">
        <w:rPr>
          <w:rFonts w:ascii="Calibri" w:hAnsi="Calibri" w:cs="Arial"/>
          <w:sz w:val="22"/>
          <w:szCs w:val="22"/>
        </w:rPr>
        <w:t>Student, Academic and Regulatory Affairs (SARA)</w:t>
      </w:r>
    </w:p>
    <w:p w14:paraId="27C61B44" w14:textId="77777777" w:rsidR="00775E3F" w:rsidRPr="00775E3F" w:rsidRDefault="00775E3F" w:rsidP="00775E3F">
      <w:pPr>
        <w:jc w:val="both"/>
        <w:rPr>
          <w:rFonts w:ascii="Calibri" w:hAnsi="Calibri" w:cs="Arial"/>
          <w:sz w:val="22"/>
          <w:szCs w:val="22"/>
        </w:rPr>
      </w:pPr>
      <w:r w:rsidRPr="00775E3F">
        <w:rPr>
          <w:rFonts w:ascii="Calibri" w:hAnsi="Calibri" w:cs="Arial"/>
          <w:sz w:val="22"/>
          <w:szCs w:val="22"/>
        </w:rPr>
        <w:t>123 St. Stephen’s Green</w:t>
      </w:r>
    </w:p>
    <w:p w14:paraId="7610B5B9" w14:textId="77777777" w:rsidR="00775E3F" w:rsidRPr="00775E3F" w:rsidRDefault="00775E3F" w:rsidP="00775E3F">
      <w:pPr>
        <w:jc w:val="both"/>
        <w:rPr>
          <w:rFonts w:ascii="Calibri" w:hAnsi="Calibri" w:cs="Arial"/>
          <w:sz w:val="22"/>
          <w:szCs w:val="22"/>
        </w:rPr>
      </w:pPr>
      <w:r w:rsidRPr="00775E3F">
        <w:rPr>
          <w:rFonts w:ascii="Calibri" w:hAnsi="Calibri" w:cs="Arial"/>
          <w:sz w:val="22"/>
          <w:szCs w:val="22"/>
        </w:rPr>
        <w:t>Dublin 2</w:t>
      </w:r>
    </w:p>
    <w:p w14:paraId="7A1878FC" w14:textId="77777777" w:rsidR="00775E3F" w:rsidRPr="00775E3F" w:rsidRDefault="00775E3F" w:rsidP="00775E3F">
      <w:pPr>
        <w:jc w:val="both"/>
        <w:rPr>
          <w:rFonts w:ascii="Calibri" w:hAnsi="Calibri" w:cs="Arial"/>
          <w:sz w:val="22"/>
          <w:szCs w:val="22"/>
        </w:rPr>
      </w:pPr>
      <w:r w:rsidRPr="00775E3F">
        <w:rPr>
          <w:rFonts w:ascii="Calibri" w:hAnsi="Calibri" w:cs="Arial"/>
          <w:sz w:val="22"/>
          <w:szCs w:val="22"/>
        </w:rPr>
        <w:t>Phone – 01 402 2761</w:t>
      </w:r>
    </w:p>
    <w:p w14:paraId="17E64247" w14:textId="77777777" w:rsidR="00A14C88" w:rsidRPr="00775E3F" w:rsidRDefault="00775E3F" w:rsidP="00775E3F">
      <w:pPr>
        <w:jc w:val="both"/>
        <w:rPr>
          <w:rFonts w:ascii="Calibri" w:hAnsi="Calibri" w:cs="Arial"/>
          <w:sz w:val="22"/>
          <w:szCs w:val="22"/>
        </w:rPr>
      </w:pPr>
      <w:r w:rsidRPr="00775E3F">
        <w:rPr>
          <w:rFonts w:ascii="Calibri" w:hAnsi="Calibri" w:cs="Arial"/>
          <w:sz w:val="22"/>
          <w:szCs w:val="22"/>
        </w:rPr>
        <w:t xml:space="preserve">Email – </w:t>
      </w:r>
      <w:hyperlink r:id="rId21" w:history="1">
        <w:r w:rsidRPr="00775E3F">
          <w:rPr>
            <w:rStyle w:val="Hyperlink"/>
            <w:rFonts w:ascii="Calibri" w:hAnsi="Calibri" w:cs="Arial"/>
            <w:sz w:val="22"/>
            <w:szCs w:val="22"/>
          </w:rPr>
          <w:t>awardsqualifications@rcsi.ie</w:t>
        </w:r>
      </w:hyperlink>
    </w:p>
    <w:p w14:paraId="77895277" w14:textId="77777777" w:rsidR="00775E3F" w:rsidRPr="00775E3F" w:rsidRDefault="00775E3F">
      <w:pPr>
        <w:spacing w:after="200" w:line="276" w:lineRule="auto"/>
        <w:rPr>
          <w:rFonts w:ascii="Calibri" w:hAnsi="Calibri" w:cs="Arial"/>
          <w:sz w:val="22"/>
          <w:szCs w:val="22"/>
        </w:rPr>
      </w:pPr>
      <w:r w:rsidRPr="00775E3F">
        <w:rPr>
          <w:rFonts w:ascii="Calibri" w:hAnsi="Calibri" w:cs="Arial"/>
          <w:sz w:val="22"/>
          <w:szCs w:val="22"/>
        </w:rPr>
        <w:br w:type="page"/>
      </w:r>
    </w:p>
    <w:p w14:paraId="6A2D93AB"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lastRenderedPageBreak/>
        <w:t>1. LEAD PROGRAMME PROPOSER</w:t>
      </w:r>
    </w:p>
    <w:p w14:paraId="7186EB73" w14:textId="77777777" w:rsidR="00775E3F" w:rsidRPr="00775E3F" w:rsidRDefault="00775E3F" w:rsidP="00775E3F">
      <w:pPr>
        <w:spacing w:before="60"/>
        <w:rPr>
          <w:rFonts w:ascii="Calibri" w:hAnsi="Calibri"/>
          <w:sz w:val="22"/>
          <w:szCs w:val="22"/>
        </w:rPr>
      </w:pPr>
      <w:r>
        <w:rPr>
          <w:rFonts w:ascii="Calibri" w:hAnsi="Calibri"/>
          <w:sz w:val="22"/>
          <w:szCs w:val="22"/>
        </w:rPr>
        <w:t>List the n</w:t>
      </w:r>
      <w:r w:rsidRPr="00775E3F">
        <w:rPr>
          <w:rFonts w:ascii="Calibri" w:hAnsi="Calibri"/>
          <w:sz w:val="22"/>
          <w:szCs w:val="22"/>
        </w:rPr>
        <w:t>ame and contact details of the lead liaison person for communication with the Awar</w:t>
      </w:r>
      <w:r>
        <w:rPr>
          <w:rFonts w:ascii="Calibri" w:hAnsi="Calibri"/>
          <w:sz w:val="22"/>
          <w:szCs w:val="22"/>
        </w:rPr>
        <w:t>ds and Qualifications Committee</w:t>
      </w:r>
    </w:p>
    <w:p w14:paraId="60037CEF" w14:textId="77777777" w:rsidR="00775E3F" w:rsidRPr="00775E3F" w:rsidRDefault="00775E3F" w:rsidP="00775E3F">
      <w:pPr>
        <w:spacing w:before="60"/>
        <w:rPr>
          <w:rFonts w:ascii="Calibri" w:hAnsi="Calibri"/>
          <w:sz w:val="22"/>
          <w:szCs w:val="22"/>
        </w:rPr>
      </w:pPr>
    </w:p>
    <w:tbl>
      <w:tblPr>
        <w:tblStyle w:val="TableGrid"/>
        <w:tblW w:w="8930" w:type="dxa"/>
        <w:tblLook w:val="04A0" w:firstRow="1" w:lastRow="0" w:firstColumn="1" w:lastColumn="0" w:noHBand="0" w:noVBand="1"/>
      </w:tblPr>
      <w:tblGrid>
        <w:gridCol w:w="3085"/>
        <w:gridCol w:w="5845"/>
      </w:tblGrid>
      <w:tr w:rsidR="00775E3F" w:rsidRPr="00775E3F" w14:paraId="3A378CFA" w14:textId="77777777" w:rsidTr="00775E3F">
        <w:tc>
          <w:tcPr>
            <w:tcW w:w="3085" w:type="dxa"/>
          </w:tcPr>
          <w:p w14:paraId="00DCB4DF" w14:textId="77777777" w:rsidR="00775E3F" w:rsidRPr="00775E3F" w:rsidRDefault="00775E3F" w:rsidP="00775E3F">
            <w:pPr>
              <w:spacing w:before="60" w:after="60"/>
              <w:rPr>
                <w:rFonts w:ascii="Calibri" w:hAnsi="Calibri"/>
                <w:b/>
                <w:sz w:val="22"/>
                <w:szCs w:val="22"/>
              </w:rPr>
            </w:pPr>
            <w:r w:rsidRPr="00775E3F">
              <w:rPr>
                <w:rStyle w:val="PlaceholderText"/>
                <w:rFonts w:ascii="Calibri" w:hAnsi="Calibri"/>
                <w:color w:val="auto"/>
                <w:sz w:val="22"/>
                <w:szCs w:val="22"/>
              </w:rPr>
              <w:t>Name</w:t>
            </w:r>
          </w:p>
        </w:tc>
        <w:tc>
          <w:tcPr>
            <w:tcW w:w="5845" w:type="dxa"/>
          </w:tcPr>
          <w:p w14:paraId="2E136C89" w14:textId="77777777" w:rsidR="00775E3F" w:rsidRPr="00775E3F" w:rsidRDefault="00775E3F" w:rsidP="00775E3F">
            <w:pPr>
              <w:spacing w:before="60" w:after="60"/>
              <w:rPr>
                <w:rFonts w:ascii="Calibri" w:hAnsi="Calibri"/>
                <w:b/>
                <w:sz w:val="22"/>
                <w:szCs w:val="22"/>
              </w:rPr>
            </w:pPr>
          </w:p>
        </w:tc>
      </w:tr>
      <w:tr w:rsidR="00775E3F" w:rsidRPr="00775E3F" w14:paraId="6702B0EA" w14:textId="77777777" w:rsidTr="00775E3F">
        <w:tc>
          <w:tcPr>
            <w:tcW w:w="3085" w:type="dxa"/>
          </w:tcPr>
          <w:p w14:paraId="0028238F"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Title</w:t>
            </w:r>
          </w:p>
        </w:tc>
        <w:tc>
          <w:tcPr>
            <w:tcW w:w="5845" w:type="dxa"/>
          </w:tcPr>
          <w:p w14:paraId="1EE8E0BF" w14:textId="77777777" w:rsidR="00775E3F" w:rsidRPr="00775E3F" w:rsidRDefault="00775E3F" w:rsidP="00775E3F">
            <w:pPr>
              <w:spacing w:before="60" w:after="60"/>
              <w:rPr>
                <w:rFonts w:ascii="Calibri" w:hAnsi="Calibri"/>
                <w:b/>
                <w:sz w:val="22"/>
                <w:szCs w:val="22"/>
              </w:rPr>
            </w:pPr>
          </w:p>
        </w:tc>
      </w:tr>
      <w:tr w:rsidR="00775E3F" w:rsidRPr="00775E3F" w14:paraId="1C2DA7BB" w14:textId="77777777" w:rsidTr="00775E3F">
        <w:tc>
          <w:tcPr>
            <w:tcW w:w="3085" w:type="dxa"/>
          </w:tcPr>
          <w:p w14:paraId="6D49EBB4"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Department</w:t>
            </w:r>
          </w:p>
        </w:tc>
        <w:tc>
          <w:tcPr>
            <w:tcW w:w="5845" w:type="dxa"/>
          </w:tcPr>
          <w:p w14:paraId="47E44B68" w14:textId="77777777" w:rsidR="00775E3F" w:rsidRPr="00775E3F" w:rsidRDefault="00775E3F" w:rsidP="00775E3F">
            <w:pPr>
              <w:spacing w:before="60" w:after="60"/>
              <w:rPr>
                <w:rFonts w:ascii="Calibri" w:hAnsi="Calibri"/>
                <w:b/>
                <w:sz w:val="22"/>
                <w:szCs w:val="22"/>
              </w:rPr>
            </w:pPr>
          </w:p>
        </w:tc>
      </w:tr>
      <w:tr w:rsidR="00775E3F" w:rsidRPr="00775E3F" w14:paraId="0A3556D1" w14:textId="77777777" w:rsidTr="00775E3F">
        <w:tc>
          <w:tcPr>
            <w:tcW w:w="3085" w:type="dxa"/>
          </w:tcPr>
          <w:p w14:paraId="1E886755"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Address</w:t>
            </w:r>
          </w:p>
        </w:tc>
        <w:tc>
          <w:tcPr>
            <w:tcW w:w="5845" w:type="dxa"/>
          </w:tcPr>
          <w:p w14:paraId="71F0FCC5" w14:textId="77777777" w:rsidR="00775E3F" w:rsidRPr="00775E3F" w:rsidRDefault="00775E3F" w:rsidP="00775E3F">
            <w:pPr>
              <w:spacing w:before="60" w:after="60"/>
              <w:rPr>
                <w:rFonts w:ascii="Calibri" w:hAnsi="Calibri"/>
                <w:b/>
                <w:sz w:val="22"/>
                <w:szCs w:val="22"/>
              </w:rPr>
            </w:pPr>
          </w:p>
          <w:p w14:paraId="451E0A0D" w14:textId="77777777" w:rsidR="00775E3F" w:rsidRPr="00775E3F" w:rsidRDefault="00775E3F" w:rsidP="00775E3F">
            <w:pPr>
              <w:spacing w:before="60" w:after="60"/>
              <w:rPr>
                <w:rFonts w:ascii="Calibri" w:hAnsi="Calibri"/>
                <w:b/>
                <w:sz w:val="22"/>
                <w:szCs w:val="22"/>
              </w:rPr>
            </w:pPr>
          </w:p>
          <w:p w14:paraId="2C74718F" w14:textId="77777777" w:rsidR="00775E3F" w:rsidRPr="00775E3F" w:rsidRDefault="00775E3F" w:rsidP="00775E3F">
            <w:pPr>
              <w:spacing w:before="60" w:after="60"/>
              <w:rPr>
                <w:rFonts w:ascii="Calibri" w:hAnsi="Calibri"/>
                <w:b/>
                <w:sz w:val="22"/>
                <w:szCs w:val="22"/>
              </w:rPr>
            </w:pPr>
          </w:p>
        </w:tc>
      </w:tr>
      <w:tr w:rsidR="00775E3F" w:rsidRPr="00775E3F" w14:paraId="67002905" w14:textId="77777777" w:rsidTr="00775E3F">
        <w:tc>
          <w:tcPr>
            <w:tcW w:w="3085" w:type="dxa"/>
          </w:tcPr>
          <w:p w14:paraId="3B503790"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Landline</w:t>
            </w:r>
          </w:p>
        </w:tc>
        <w:tc>
          <w:tcPr>
            <w:tcW w:w="5845" w:type="dxa"/>
          </w:tcPr>
          <w:p w14:paraId="0F706C87" w14:textId="77777777" w:rsidR="00775E3F" w:rsidRPr="00775E3F" w:rsidRDefault="00775E3F" w:rsidP="00775E3F">
            <w:pPr>
              <w:spacing w:before="60" w:after="60"/>
              <w:rPr>
                <w:rFonts w:ascii="Calibri" w:hAnsi="Calibri"/>
                <w:b/>
                <w:sz w:val="22"/>
                <w:szCs w:val="22"/>
              </w:rPr>
            </w:pPr>
          </w:p>
        </w:tc>
      </w:tr>
      <w:tr w:rsidR="00775E3F" w:rsidRPr="00775E3F" w14:paraId="000EB426" w14:textId="77777777" w:rsidTr="00775E3F">
        <w:tc>
          <w:tcPr>
            <w:tcW w:w="3085" w:type="dxa"/>
          </w:tcPr>
          <w:p w14:paraId="0C328494"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Mobile Number</w:t>
            </w:r>
          </w:p>
        </w:tc>
        <w:tc>
          <w:tcPr>
            <w:tcW w:w="5845" w:type="dxa"/>
          </w:tcPr>
          <w:p w14:paraId="0914DA7D" w14:textId="77777777" w:rsidR="00775E3F" w:rsidRPr="00775E3F" w:rsidRDefault="00775E3F" w:rsidP="00775E3F">
            <w:pPr>
              <w:spacing w:before="60" w:after="60"/>
              <w:rPr>
                <w:rFonts w:ascii="Calibri" w:hAnsi="Calibri"/>
                <w:b/>
                <w:sz w:val="22"/>
                <w:szCs w:val="22"/>
              </w:rPr>
            </w:pPr>
          </w:p>
        </w:tc>
      </w:tr>
      <w:tr w:rsidR="00775E3F" w:rsidRPr="00775E3F" w14:paraId="52DD49C8" w14:textId="77777777" w:rsidTr="00775E3F">
        <w:tc>
          <w:tcPr>
            <w:tcW w:w="3085" w:type="dxa"/>
          </w:tcPr>
          <w:p w14:paraId="4F21B4E6"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Email</w:t>
            </w:r>
          </w:p>
        </w:tc>
        <w:tc>
          <w:tcPr>
            <w:tcW w:w="5845" w:type="dxa"/>
          </w:tcPr>
          <w:p w14:paraId="5B25C401" w14:textId="77777777" w:rsidR="00775E3F" w:rsidRPr="00775E3F" w:rsidRDefault="00775E3F" w:rsidP="00775E3F">
            <w:pPr>
              <w:spacing w:before="60" w:after="60"/>
              <w:rPr>
                <w:rFonts w:ascii="Calibri" w:hAnsi="Calibri"/>
                <w:b/>
                <w:sz w:val="22"/>
                <w:szCs w:val="22"/>
              </w:rPr>
            </w:pPr>
          </w:p>
        </w:tc>
      </w:tr>
      <w:tr w:rsidR="00775E3F" w:rsidRPr="00775E3F" w14:paraId="71FE1B03" w14:textId="77777777" w:rsidTr="00775E3F">
        <w:tc>
          <w:tcPr>
            <w:tcW w:w="3085" w:type="dxa"/>
          </w:tcPr>
          <w:p w14:paraId="0E645B52"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 xml:space="preserve">Signature </w:t>
            </w:r>
          </w:p>
        </w:tc>
        <w:tc>
          <w:tcPr>
            <w:tcW w:w="5845" w:type="dxa"/>
          </w:tcPr>
          <w:p w14:paraId="3B100E37" w14:textId="77777777" w:rsidR="00775E3F" w:rsidRPr="00775E3F" w:rsidRDefault="00775E3F" w:rsidP="00775E3F">
            <w:pPr>
              <w:spacing w:before="60" w:after="60"/>
              <w:rPr>
                <w:rFonts w:ascii="Calibri" w:hAnsi="Calibri"/>
                <w:b/>
                <w:sz w:val="22"/>
                <w:szCs w:val="22"/>
              </w:rPr>
            </w:pPr>
          </w:p>
        </w:tc>
      </w:tr>
      <w:tr w:rsidR="00775E3F" w:rsidRPr="00775E3F" w14:paraId="04366DAF" w14:textId="77777777" w:rsidTr="00775E3F">
        <w:tc>
          <w:tcPr>
            <w:tcW w:w="3085" w:type="dxa"/>
          </w:tcPr>
          <w:p w14:paraId="3C5F236C"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Date</w:t>
            </w:r>
          </w:p>
        </w:tc>
        <w:tc>
          <w:tcPr>
            <w:tcW w:w="5845" w:type="dxa"/>
          </w:tcPr>
          <w:p w14:paraId="28DEBE47" w14:textId="77777777" w:rsidR="00775E3F" w:rsidRPr="00775E3F" w:rsidRDefault="00775E3F" w:rsidP="00775E3F">
            <w:pPr>
              <w:spacing w:before="60" w:after="60"/>
              <w:rPr>
                <w:rFonts w:ascii="Calibri" w:hAnsi="Calibri"/>
                <w:b/>
                <w:sz w:val="22"/>
                <w:szCs w:val="22"/>
              </w:rPr>
            </w:pPr>
          </w:p>
        </w:tc>
      </w:tr>
    </w:tbl>
    <w:p w14:paraId="371A756B" w14:textId="77777777" w:rsidR="00775E3F" w:rsidRPr="00775E3F" w:rsidRDefault="00775E3F" w:rsidP="00775E3F">
      <w:pPr>
        <w:jc w:val="both"/>
        <w:rPr>
          <w:rFonts w:ascii="Calibri" w:hAnsi="Calibri" w:cs="Arial"/>
          <w:sz w:val="22"/>
          <w:szCs w:val="22"/>
        </w:rPr>
      </w:pPr>
    </w:p>
    <w:p w14:paraId="0D174F1C"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2. BUSINESS SPONSOR</w:t>
      </w:r>
    </w:p>
    <w:p w14:paraId="5242925A" w14:textId="77777777" w:rsidR="00775E3F" w:rsidRPr="00775E3F" w:rsidRDefault="00775E3F" w:rsidP="00775E3F">
      <w:pPr>
        <w:spacing w:before="60"/>
        <w:jc w:val="both"/>
        <w:rPr>
          <w:rFonts w:ascii="Calibri" w:hAnsi="Calibri"/>
          <w:sz w:val="22"/>
          <w:szCs w:val="22"/>
        </w:rPr>
      </w:pPr>
      <w:r w:rsidRPr="00775E3F">
        <w:rPr>
          <w:rFonts w:ascii="Calibri" w:hAnsi="Calibri"/>
          <w:sz w:val="22"/>
          <w:szCs w:val="22"/>
        </w:rPr>
        <w:t xml:space="preserve">The Business Sponsor must be a member of the RCSI Senior Management Team or Head of </w:t>
      </w:r>
      <w:r>
        <w:rPr>
          <w:rFonts w:ascii="Calibri" w:hAnsi="Calibri"/>
          <w:sz w:val="22"/>
          <w:szCs w:val="22"/>
        </w:rPr>
        <w:t>School or Academic Department.  E</w:t>
      </w:r>
      <w:r w:rsidRPr="00775E3F">
        <w:rPr>
          <w:rFonts w:ascii="Calibri" w:hAnsi="Calibri"/>
          <w:sz w:val="22"/>
          <w:szCs w:val="22"/>
        </w:rPr>
        <w:t xml:space="preserve">xceptions may be granted following consultation with the Chairman of the RCSI Awards and Qualifications Committee. </w:t>
      </w:r>
    </w:p>
    <w:p w14:paraId="5EF574D7" w14:textId="77777777" w:rsidR="00775E3F" w:rsidRPr="00775E3F" w:rsidRDefault="00775E3F" w:rsidP="00775E3F">
      <w:pPr>
        <w:jc w:val="both"/>
        <w:rPr>
          <w:rFonts w:ascii="Calibri" w:hAnsi="Calibri"/>
          <w:b/>
          <w:sz w:val="22"/>
          <w:szCs w:val="22"/>
        </w:rPr>
      </w:pPr>
    </w:p>
    <w:tbl>
      <w:tblPr>
        <w:tblW w:w="8930" w:type="dxa"/>
        <w:jc w:val="center"/>
        <w:tblLook w:val="04A0" w:firstRow="1" w:lastRow="0" w:firstColumn="1" w:lastColumn="0" w:noHBand="0" w:noVBand="1"/>
      </w:tblPr>
      <w:tblGrid>
        <w:gridCol w:w="3085"/>
        <w:gridCol w:w="5845"/>
      </w:tblGrid>
      <w:tr w:rsidR="00775E3F" w:rsidRPr="00775E3F" w14:paraId="5F170D39"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09903666" w14:textId="77777777" w:rsidR="00775E3F" w:rsidRPr="00775E3F" w:rsidRDefault="00775E3F" w:rsidP="00775E3F">
            <w:pPr>
              <w:spacing w:before="60" w:after="60"/>
              <w:rPr>
                <w:rFonts w:ascii="Calibri" w:hAnsi="Calibri"/>
                <w:b/>
                <w:sz w:val="22"/>
                <w:szCs w:val="22"/>
              </w:rPr>
            </w:pPr>
            <w:r w:rsidRPr="00775E3F">
              <w:rPr>
                <w:rStyle w:val="PlaceholderText"/>
                <w:rFonts w:ascii="Calibri" w:hAnsi="Calibri"/>
                <w:color w:val="auto"/>
                <w:sz w:val="22"/>
                <w:szCs w:val="22"/>
              </w:rPr>
              <w:t>Name</w:t>
            </w:r>
          </w:p>
        </w:tc>
        <w:tc>
          <w:tcPr>
            <w:tcW w:w="5845" w:type="dxa"/>
            <w:tcBorders>
              <w:top w:val="single" w:sz="4" w:space="0" w:color="auto"/>
              <w:left w:val="single" w:sz="4" w:space="0" w:color="auto"/>
              <w:bottom w:val="single" w:sz="4" w:space="0" w:color="auto"/>
              <w:right w:val="single" w:sz="4" w:space="0" w:color="auto"/>
            </w:tcBorders>
            <w:vAlign w:val="center"/>
          </w:tcPr>
          <w:p w14:paraId="7C8395CE" w14:textId="77777777" w:rsidR="00775E3F" w:rsidRPr="00775E3F" w:rsidRDefault="00775E3F" w:rsidP="00775E3F">
            <w:pPr>
              <w:spacing w:before="60" w:after="60"/>
              <w:rPr>
                <w:rFonts w:ascii="Calibri" w:hAnsi="Calibri"/>
                <w:b/>
                <w:sz w:val="22"/>
                <w:szCs w:val="22"/>
              </w:rPr>
            </w:pPr>
          </w:p>
        </w:tc>
      </w:tr>
      <w:tr w:rsidR="00775E3F" w:rsidRPr="00775E3F" w14:paraId="5CA3995F"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12633A9F"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Title</w:t>
            </w:r>
          </w:p>
        </w:tc>
        <w:tc>
          <w:tcPr>
            <w:tcW w:w="5845" w:type="dxa"/>
            <w:tcBorders>
              <w:top w:val="single" w:sz="4" w:space="0" w:color="auto"/>
              <w:left w:val="single" w:sz="4" w:space="0" w:color="auto"/>
              <w:bottom w:val="single" w:sz="4" w:space="0" w:color="auto"/>
              <w:right w:val="single" w:sz="4" w:space="0" w:color="auto"/>
            </w:tcBorders>
            <w:vAlign w:val="center"/>
          </w:tcPr>
          <w:p w14:paraId="03CCA35B" w14:textId="77777777" w:rsidR="00775E3F" w:rsidRPr="00775E3F" w:rsidRDefault="00775E3F" w:rsidP="00775E3F">
            <w:pPr>
              <w:spacing w:before="60" w:after="60"/>
              <w:rPr>
                <w:rFonts w:ascii="Calibri" w:hAnsi="Calibri"/>
                <w:b/>
                <w:sz w:val="22"/>
                <w:szCs w:val="22"/>
              </w:rPr>
            </w:pPr>
          </w:p>
        </w:tc>
      </w:tr>
      <w:tr w:rsidR="00775E3F" w:rsidRPr="00775E3F" w14:paraId="08F68751"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0B3FBE03"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Department</w:t>
            </w:r>
          </w:p>
        </w:tc>
        <w:tc>
          <w:tcPr>
            <w:tcW w:w="5845" w:type="dxa"/>
            <w:tcBorders>
              <w:top w:val="single" w:sz="4" w:space="0" w:color="auto"/>
              <w:left w:val="single" w:sz="4" w:space="0" w:color="auto"/>
              <w:bottom w:val="single" w:sz="4" w:space="0" w:color="auto"/>
              <w:right w:val="single" w:sz="4" w:space="0" w:color="auto"/>
            </w:tcBorders>
            <w:vAlign w:val="center"/>
          </w:tcPr>
          <w:p w14:paraId="27692D2B" w14:textId="77777777" w:rsidR="00775E3F" w:rsidRPr="00775E3F" w:rsidRDefault="00775E3F" w:rsidP="00775E3F">
            <w:pPr>
              <w:spacing w:before="60" w:after="60"/>
              <w:rPr>
                <w:rFonts w:ascii="Calibri" w:hAnsi="Calibri"/>
                <w:b/>
                <w:sz w:val="22"/>
                <w:szCs w:val="22"/>
              </w:rPr>
            </w:pPr>
          </w:p>
        </w:tc>
      </w:tr>
      <w:tr w:rsidR="00775E3F" w:rsidRPr="00775E3F" w14:paraId="054933A5"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74B1E6D8"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Address</w:t>
            </w:r>
          </w:p>
        </w:tc>
        <w:tc>
          <w:tcPr>
            <w:tcW w:w="5845" w:type="dxa"/>
            <w:tcBorders>
              <w:top w:val="single" w:sz="4" w:space="0" w:color="auto"/>
              <w:left w:val="single" w:sz="4" w:space="0" w:color="auto"/>
              <w:bottom w:val="single" w:sz="4" w:space="0" w:color="auto"/>
              <w:right w:val="single" w:sz="4" w:space="0" w:color="auto"/>
            </w:tcBorders>
            <w:vAlign w:val="center"/>
          </w:tcPr>
          <w:p w14:paraId="67F1E40D" w14:textId="77777777" w:rsidR="00775E3F" w:rsidRPr="00775E3F" w:rsidRDefault="00775E3F" w:rsidP="00775E3F">
            <w:pPr>
              <w:spacing w:before="60" w:after="60"/>
              <w:rPr>
                <w:rFonts w:ascii="Calibri" w:hAnsi="Calibri"/>
                <w:b/>
                <w:sz w:val="22"/>
                <w:szCs w:val="22"/>
              </w:rPr>
            </w:pPr>
          </w:p>
          <w:p w14:paraId="45C6C307" w14:textId="77777777" w:rsidR="00775E3F" w:rsidRPr="00775E3F" w:rsidRDefault="00775E3F" w:rsidP="00775E3F">
            <w:pPr>
              <w:spacing w:before="60" w:after="60"/>
              <w:rPr>
                <w:rFonts w:ascii="Calibri" w:hAnsi="Calibri"/>
                <w:b/>
                <w:sz w:val="22"/>
                <w:szCs w:val="22"/>
              </w:rPr>
            </w:pPr>
          </w:p>
          <w:p w14:paraId="7534CA7E" w14:textId="77777777" w:rsidR="00775E3F" w:rsidRPr="00775E3F" w:rsidRDefault="00775E3F" w:rsidP="00775E3F">
            <w:pPr>
              <w:spacing w:before="60" w:after="60"/>
              <w:rPr>
                <w:rFonts w:ascii="Calibri" w:hAnsi="Calibri"/>
                <w:b/>
                <w:sz w:val="22"/>
                <w:szCs w:val="22"/>
              </w:rPr>
            </w:pPr>
          </w:p>
        </w:tc>
      </w:tr>
      <w:tr w:rsidR="00775E3F" w:rsidRPr="00775E3F" w14:paraId="0C0EFD2D"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644EFBC2"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Landline</w:t>
            </w:r>
          </w:p>
        </w:tc>
        <w:tc>
          <w:tcPr>
            <w:tcW w:w="5845" w:type="dxa"/>
            <w:tcBorders>
              <w:top w:val="single" w:sz="4" w:space="0" w:color="auto"/>
              <w:left w:val="single" w:sz="4" w:space="0" w:color="auto"/>
              <w:bottom w:val="single" w:sz="4" w:space="0" w:color="auto"/>
              <w:right w:val="single" w:sz="4" w:space="0" w:color="auto"/>
            </w:tcBorders>
            <w:vAlign w:val="center"/>
          </w:tcPr>
          <w:p w14:paraId="451D31DE" w14:textId="77777777" w:rsidR="00775E3F" w:rsidRPr="00775E3F" w:rsidRDefault="00775E3F" w:rsidP="00775E3F">
            <w:pPr>
              <w:spacing w:before="60" w:after="60"/>
              <w:rPr>
                <w:rFonts w:ascii="Calibri" w:hAnsi="Calibri"/>
                <w:b/>
                <w:sz w:val="22"/>
                <w:szCs w:val="22"/>
              </w:rPr>
            </w:pPr>
          </w:p>
        </w:tc>
      </w:tr>
      <w:tr w:rsidR="00775E3F" w:rsidRPr="00775E3F" w14:paraId="38D26CE5"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36134D90"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Mobile Number</w:t>
            </w:r>
          </w:p>
        </w:tc>
        <w:tc>
          <w:tcPr>
            <w:tcW w:w="5845" w:type="dxa"/>
            <w:tcBorders>
              <w:top w:val="single" w:sz="4" w:space="0" w:color="auto"/>
              <w:left w:val="single" w:sz="4" w:space="0" w:color="auto"/>
              <w:bottom w:val="single" w:sz="4" w:space="0" w:color="auto"/>
              <w:right w:val="single" w:sz="4" w:space="0" w:color="auto"/>
            </w:tcBorders>
            <w:vAlign w:val="center"/>
          </w:tcPr>
          <w:p w14:paraId="1D935938" w14:textId="77777777" w:rsidR="00775E3F" w:rsidRPr="00775E3F" w:rsidRDefault="00775E3F" w:rsidP="00775E3F">
            <w:pPr>
              <w:spacing w:before="60" w:after="60"/>
              <w:rPr>
                <w:rFonts w:ascii="Calibri" w:hAnsi="Calibri"/>
                <w:b/>
                <w:sz w:val="22"/>
                <w:szCs w:val="22"/>
              </w:rPr>
            </w:pPr>
          </w:p>
        </w:tc>
      </w:tr>
      <w:tr w:rsidR="00775E3F" w:rsidRPr="00775E3F" w14:paraId="63AFBC0D"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7BA865D4"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Email</w:t>
            </w:r>
          </w:p>
        </w:tc>
        <w:tc>
          <w:tcPr>
            <w:tcW w:w="5845" w:type="dxa"/>
            <w:tcBorders>
              <w:top w:val="single" w:sz="4" w:space="0" w:color="auto"/>
              <w:left w:val="single" w:sz="4" w:space="0" w:color="auto"/>
              <w:bottom w:val="single" w:sz="4" w:space="0" w:color="auto"/>
              <w:right w:val="single" w:sz="4" w:space="0" w:color="auto"/>
            </w:tcBorders>
            <w:vAlign w:val="center"/>
          </w:tcPr>
          <w:p w14:paraId="065771A7" w14:textId="77777777" w:rsidR="00775E3F" w:rsidRPr="00775E3F" w:rsidRDefault="00775E3F" w:rsidP="00775E3F">
            <w:pPr>
              <w:spacing w:before="60" w:after="60"/>
              <w:rPr>
                <w:rFonts w:ascii="Calibri" w:hAnsi="Calibri"/>
                <w:b/>
                <w:sz w:val="22"/>
                <w:szCs w:val="22"/>
              </w:rPr>
            </w:pPr>
          </w:p>
        </w:tc>
      </w:tr>
      <w:tr w:rsidR="00775E3F" w:rsidRPr="00775E3F" w14:paraId="1391A951"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67CE3B40"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Signature</w:t>
            </w:r>
          </w:p>
        </w:tc>
        <w:tc>
          <w:tcPr>
            <w:tcW w:w="5845" w:type="dxa"/>
            <w:tcBorders>
              <w:top w:val="single" w:sz="4" w:space="0" w:color="auto"/>
              <w:left w:val="single" w:sz="4" w:space="0" w:color="auto"/>
              <w:bottom w:val="single" w:sz="4" w:space="0" w:color="auto"/>
              <w:right w:val="single" w:sz="4" w:space="0" w:color="auto"/>
            </w:tcBorders>
            <w:vAlign w:val="center"/>
          </w:tcPr>
          <w:p w14:paraId="6DC4021B" w14:textId="77777777" w:rsidR="00775E3F" w:rsidRPr="00775E3F" w:rsidRDefault="00775E3F" w:rsidP="00775E3F">
            <w:pPr>
              <w:spacing w:before="60" w:after="60"/>
              <w:rPr>
                <w:rFonts w:ascii="Calibri" w:hAnsi="Calibri"/>
                <w:b/>
                <w:sz w:val="22"/>
                <w:szCs w:val="22"/>
              </w:rPr>
            </w:pPr>
          </w:p>
        </w:tc>
      </w:tr>
      <w:tr w:rsidR="00775E3F" w:rsidRPr="00775E3F" w14:paraId="04057401"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5619444B"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Date</w:t>
            </w:r>
          </w:p>
        </w:tc>
        <w:tc>
          <w:tcPr>
            <w:tcW w:w="5845" w:type="dxa"/>
            <w:tcBorders>
              <w:top w:val="single" w:sz="4" w:space="0" w:color="auto"/>
              <w:left w:val="single" w:sz="4" w:space="0" w:color="auto"/>
              <w:bottom w:val="single" w:sz="4" w:space="0" w:color="auto"/>
              <w:right w:val="single" w:sz="4" w:space="0" w:color="auto"/>
            </w:tcBorders>
            <w:vAlign w:val="center"/>
          </w:tcPr>
          <w:p w14:paraId="225DD01C" w14:textId="77777777" w:rsidR="00775E3F" w:rsidRPr="00775E3F" w:rsidRDefault="00775E3F" w:rsidP="00775E3F">
            <w:pPr>
              <w:spacing w:before="60" w:after="60"/>
              <w:rPr>
                <w:rFonts w:ascii="Calibri" w:hAnsi="Calibri"/>
                <w:b/>
                <w:sz w:val="22"/>
                <w:szCs w:val="22"/>
              </w:rPr>
            </w:pPr>
          </w:p>
        </w:tc>
      </w:tr>
    </w:tbl>
    <w:p w14:paraId="603FF5D2" w14:textId="77777777" w:rsidR="00775E3F" w:rsidRPr="00775E3F" w:rsidRDefault="00775E3F" w:rsidP="00775E3F">
      <w:pPr>
        <w:spacing w:before="60"/>
        <w:rPr>
          <w:rFonts w:ascii="Calibri" w:hAnsi="Calibri"/>
          <w:b/>
          <w:sz w:val="22"/>
          <w:szCs w:val="22"/>
        </w:rPr>
      </w:pPr>
    </w:p>
    <w:p w14:paraId="10C6609E" w14:textId="77777777" w:rsidR="00775E3F" w:rsidRPr="00775E3F" w:rsidRDefault="00775E3F" w:rsidP="00775E3F">
      <w:pPr>
        <w:spacing w:before="60"/>
        <w:rPr>
          <w:rFonts w:ascii="Calibri" w:hAnsi="Calibri"/>
          <w:b/>
          <w:sz w:val="22"/>
          <w:szCs w:val="22"/>
        </w:rPr>
      </w:pPr>
    </w:p>
    <w:p w14:paraId="25755362"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lastRenderedPageBreak/>
        <w:t xml:space="preserve">3. PROGRAMME OVERVIEW </w:t>
      </w:r>
      <w:r>
        <w:rPr>
          <w:rFonts w:ascii="Calibri" w:hAnsi="Calibri"/>
          <w:b/>
          <w:sz w:val="22"/>
          <w:szCs w:val="22"/>
        </w:rPr>
        <w:br/>
      </w:r>
    </w:p>
    <w:tbl>
      <w:tblPr>
        <w:tblW w:w="8930" w:type="dxa"/>
        <w:jc w:val="center"/>
        <w:tblLook w:val="04A0" w:firstRow="1" w:lastRow="0" w:firstColumn="1" w:lastColumn="0" w:noHBand="0" w:noVBand="1"/>
      </w:tblPr>
      <w:tblGrid>
        <w:gridCol w:w="3213"/>
        <w:gridCol w:w="5717"/>
      </w:tblGrid>
      <w:tr w:rsidR="00775E3F" w:rsidRPr="00775E3F" w14:paraId="5367E20F"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210CA31B" w14:textId="77777777" w:rsidR="00775E3F" w:rsidRPr="00775E3F" w:rsidRDefault="00775E3F" w:rsidP="00775E3F">
            <w:pPr>
              <w:spacing w:before="60" w:after="60"/>
              <w:rPr>
                <w:rFonts w:ascii="Calibri" w:hAnsi="Calibri"/>
                <w:b/>
                <w:sz w:val="22"/>
                <w:szCs w:val="22"/>
              </w:rPr>
            </w:pPr>
            <w:r w:rsidRPr="00775E3F">
              <w:rPr>
                <w:rStyle w:val="PlaceholderText"/>
                <w:rFonts w:ascii="Calibri" w:hAnsi="Calibri"/>
                <w:color w:val="auto"/>
                <w:sz w:val="22"/>
                <w:szCs w:val="22"/>
              </w:rPr>
              <w:t>Title</w:t>
            </w:r>
          </w:p>
        </w:tc>
        <w:tc>
          <w:tcPr>
            <w:tcW w:w="5717" w:type="dxa"/>
            <w:tcBorders>
              <w:top w:val="single" w:sz="4" w:space="0" w:color="auto"/>
              <w:left w:val="single" w:sz="4" w:space="0" w:color="auto"/>
              <w:bottom w:val="single" w:sz="4" w:space="0" w:color="auto"/>
              <w:right w:val="single" w:sz="4" w:space="0" w:color="auto"/>
            </w:tcBorders>
            <w:vAlign w:val="center"/>
          </w:tcPr>
          <w:p w14:paraId="7CDA07BD" w14:textId="77777777" w:rsidR="00775E3F" w:rsidRPr="00775E3F" w:rsidRDefault="00775E3F" w:rsidP="00775E3F">
            <w:pPr>
              <w:spacing w:before="60" w:after="60"/>
              <w:rPr>
                <w:rFonts w:ascii="Calibri" w:hAnsi="Calibri"/>
                <w:b/>
                <w:sz w:val="22"/>
                <w:szCs w:val="22"/>
              </w:rPr>
            </w:pPr>
          </w:p>
        </w:tc>
      </w:tr>
      <w:tr w:rsidR="00775E3F" w:rsidRPr="00775E3F" w14:paraId="7CA82E29"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535831CA"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 xml:space="preserve">School/Department </w:t>
            </w:r>
          </w:p>
        </w:tc>
        <w:tc>
          <w:tcPr>
            <w:tcW w:w="5717" w:type="dxa"/>
            <w:tcBorders>
              <w:top w:val="single" w:sz="4" w:space="0" w:color="auto"/>
              <w:left w:val="single" w:sz="4" w:space="0" w:color="auto"/>
              <w:bottom w:val="single" w:sz="4" w:space="0" w:color="auto"/>
              <w:right w:val="single" w:sz="4" w:space="0" w:color="auto"/>
            </w:tcBorders>
            <w:vAlign w:val="center"/>
          </w:tcPr>
          <w:p w14:paraId="797AF223" w14:textId="77777777" w:rsidR="00775E3F" w:rsidRPr="00775E3F" w:rsidRDefault="00775E3F" w:rsidP="00775E3F">
            <w:pPr>
              <w:spacing w:before="60" w:after="60"/>
              <w:rPr>
                <w:rFonts w:ascii="Calibri" w:hAnsi="Calibri"/>
                <w:b/>
                <w:sz w:val="22"/>
                <w:szCs w:val="22"/>
              </w:rPr>
            </w:pPr>
          </w:p>
        </w:tc>
      </w:tr>
      <w:tr w:rsidR="00775E3F" w:rsidRPr="00775E3F" w14:paraId="3845D825"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5AFFC810"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External Collaborative Institution(s)</w:t>
            </w:r>
          </w:p>
        </w:tc>
        <w:tc>
          <w:tcPr>
            <w:tcW w:w="5717" w:type="dxa"/>
            <w:tcBorders>
              <w:top w:val="single" w:sz="4" w:space="0" w:color="auto"/>
              <w:left w:val="single" w:sz="4" w:space="0" w:color="auto"/>
              <w:bottom w:val="single" w:sz="4" w:space="0" w:color="auto"/>
              <w:right w:val="single" w:sz="4" w:space="0" w:color="auto"/>
            </w:tcBorders>
            <w:vAlign w:val="center"/>
          </w:tcPr>
          <w:p w14:paraId="21AB00AE" w14:textId="77777777" w:rsidR="00775E3F" w:rsidRPr="00775E3F" w:rsidRDefault="00775E3F" w:rsidP="00775E3F">
            <w:pPr>
              <w:spacing w:before="60" w:after="60"/>
              <w:rPr>
                <w:rFonts w:ascii="Calibri" w:hAnsi="Calibri"/>
                <w:b/>
                <w:sz w:val="22"/>
                <w:szCs w:val="22"/>
              </w:rPr>
            </w:pPr>
            <w:r w:rsidRPr="00775E3F">
              <w:rPr>
                <w:rFonts w:ascii="Calibri" w:hAnsi="Calibri"/>
                <w:b/>
                <w:sz w:val="22"/>
                <w:szCs w:val="22"/>
              </w:rPr>
              <w:t xml:space="preserve">YES / NO </w:t>
            </w:r>
          </w:p>
        </w:tc>
      </w:tr>
      <w:tr w:rsidR="00775E3F" w:rsidRPr="00775E3F" w14:paraId="76489C47"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6A81E179"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If Yes, please provide name of collaborating institution(s) and co-ordinator(s)</w:t>
            </w:r>
          </w:p>
        </w:tc>
        <w:tc>
          <w:tcPr>
            <w:tcW w:w="5717" w:type="dxa"/>
            <w:tcBorders>
              <w:top w:val="single" w:sz="4" w:space="0" w:color="auto"/>
              <w:left w:val="single" w:sz="4" w:space="0" w:color="auto"/>
              <w:bottom w:val="single" w:sz="4" w:space="0" w:color="auto"/>
              <w:right w:val="single" w:sz="4" w:space="0" w:color="auto"/>
            </w:tcBorders>
            <w:vAlign w:val="center"/>
          </w:tcPr>
          <w:p w14:paraId="13B3DD97" w14:textId="77777777" w:rsidR="00775E3F" w:rsidRPr="00775E3F" w:rsidRDefault="00775E3F" w:rsidP="00775E3F">
            <w:pPr>
              <w:spacing w:before="60" w:after="60"/>
              <w:rPr>
                <w:rFonts w:ascii="Calibri" w:hAnsi="Calibri"/>
                <w:b/>
                <w:sz w:val="22"/>
                <w:szCs w:val="22"/>
              </w:rPr>
            </w:pPr>
          </w:p>
        </w:tc>
      </w:tr>
      <w:tr w:rsidR="00775E3F" w:rsidRPr="00775E3F" w14:paraId="5B65536C"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5AA0595C"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 xml:space="preserve">If yes, please outline any operational or financial considerations </w:t>
            </w:r>
          </w:p>
        </w:tc>
        <w:tc>
          <w:tcPr>
            <w:tcW w:w="5717" w:type="dxa"/>
            <w:tcBorders>
              <w:top w:val="single" w:sz="4" w:space="0" w:color="auto"/>
              <w:left w:val="single" w:sz="4" w:space="0" w:color="auto"/>
              <w:bottom w:val="single" w:sz="4" w:space="0" w:color="auto"/>
              <w:right w:val="single" w:sz="4" w:space="0" w:color="auto"/>
            </w:tcBorders>
            <w:vAlign w:val="center"/>
          </w:tcPr>
          <w:p w14:paraId="54910B24" w14:textId="77777777" w:rsidR="00775E3F" w:rsidRPr="00775E3F" w:rsidRDefault="00775E3F" w:rsidP="00775E3F">
            <w:pPr>
              <w:spacing w:before="60" w:after="60"/>
              <w:rPr>
                <w:rFonts w:ascii="Calibri" w:hAnsi="Calibri"/>
                <w:b/>
                <w:sz w:val="22"/>
                <w:szCs w:val="22"/>
              </w:rPr>
            </w:pPr>
          </w:p>
        </w:tc>
      </w:tr>
      <w:tr w:rsidR="00775E3F" w:rsidRPr="00775E3F" w14:paraId="76C5F362"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593E2CED"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 xml:space="preserve">Programme Aims: </w:t>
            </w:r>
          </w:p>
        </w:tc>
        <w:tc>
          <w:tcPr>
            <w:tcW w:w="5717" w:type="dxa"/>
            <w:tcBorders>
              <w:top w:val="single" w:sz="4" w:space="0" w:color="auto"/>
              <w:left w:val="single" w:sz="4" w:space="0" w:color="auto"/>
              <w:bottom w:val="single" w:sz="4" w:space="0" w:color="auto"/>
              <w:right w:val="single" w:sz="4" w:space="0" w:color="auto"/>
            </w:tcBorders>
            <w:vAlign w:val="center"/>
          </w:tcPr>
          <w:p w14:paraId="414E6002" w14:textId="77777777" w:rsidR="00775E3F" w:rsidRPr="00775E3F" w:rsidRDefault="00775E3F" w:rsidP="00775E3F">
            <w:pPr>
              <w:spacing w:before="60" w:after="60"/>
              <w:rPr>
                <w:rFonts w:ascii="Calibri" w:hAnsi="Calibri"/>
                <w:b/>
                <w:sz w:val="22"/>
                <w:szCs w:val="22"/>
              </w:rPr>
            </w:pPr>
          </w:p>
        </w:tc>
      </w:tr>
      <w:tr w:rsidR="00775E3F" w:rsidRPr="00775E3F" w14:paraId="46653044"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2316DB75"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Proposed Award*</w:t>
            </w:r>
          </w:p>
        </w:tc>
        <w:tc>
          <w:tcPr>
            <w:tcW w:w="5717" w:type="dxa"/>
            <w:tcBorders>
              <w:top w:val="single" w:sz="4" w:space="0" w:color="auto"/>
              <w:left w:val="single" w:sz="4" w:space="0" w:color="auto"/>
              <w:bottom w:val="single" w:sz="4" w:space="0" w:color="auto"/>
              <w:right w:val="single" w:sz="4" w:space="0" w:color="auto"/>
            </w:tcBorders>
            <w:vAlign w:val="center"/>
          </w:tcPr>
          <w:p w14:paraId="3EEDDDDD" w14:textId="77777777" w:rsidR="00775E3F" w:rsidRPr="00775E3F" w:rsidRDefault="00775E3F" w:rsidP="00775E3F">
            <w:pPr>
              <w:spacing w:before="60" w:after="60"/>
              <w:rPr>
                <w:rFonts w:ascii="Calibri" w:hAnsi="Calibri"/>
                <w:b/>
                <w:sz w:val="22"/>
                <w:szCs w:val="22"/>
              </w:rPr>
            </w:pPr>
          </w:p>
        </w:tc>
      </w:tr>
      <w:tr w:rsidR="00775E3F" w:rsidRPr="00775E3F" w14:paraId="1856039B"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32F97765"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Programme Code*</w:t>
            </w:r>
          </w:p>
        </w:tc>
        <w:tc>
          <w:tcPr>
            <w:tcW w:w="5717" w:type="dxa"/>
            <w:tcBorders>
              <w:top w:val="single" w:sz="4" w:space="0" w:color="auto"/>
              <w:left w:val="single" w:sz="4" w:space="0" w:color="auto"/>
              <w:bottom w:val="single" w:sz="4" w:space="0" w:color="auto"/>
              <w:right w:val="single" w:sz="4" w:space="0" w:color="auto"/>
            </w:tcBorders>
            <w:vAlign w:val="center"/>
          </w:tcPr>
          <w:p w14:paraId="27663D9A" w14:textId="77777777" w:rsidR="00775E3F" w:rsidRPr="00775E3F" w:rsidRDefault="00775E3F" w:rsidP="00775E3F">
            <w:pPr>
              <w:spacing w:before="60" w:after="60"/>
              <w:rPr>
                <w:rFonts w:ascii="Calibri" w:hAnsi="Calibri"/>
                <w:b/>
                <w:sz w:val="22"/>
                <w:szCs w:val="22"/>
              </w:rPr>
            </w:pPr>
          </w:p>
        </w:tc>
      </w:tr>
      <w:tr w:rsidR="00775E3F" w:rsidRPr="00775E3F" w14:paraId="7903819D"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36D50FCD"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Award Type (Major, Minor, Supplemental, Special Purpose)*</w:t>
            </w:r>
          </w:p>
        </w:tc>
        <w:tc>
          <w:tcPr>
            <w:tcW w:w="5717" w:type="dxa"/>
            <w:tcBorders>
              <w:top w:val="single" w:sz="4" w:space="0" w:color="auto"/>
              <w:left w:val="single" w:sz="4" w:space="0" w:color="auto"/>
              <w:bottom w:val="single" w:sz="4" w:space="0" w:color="auto"/>
              <w:right w:val="single" w:sz="4" w:space="0" w:color="auto"/>
            </w:tcBorders>
            <w:vAlign w:val="center"/>
          </w:tcPr>
          <w:p w14:paraId="26CBF1AF" w14:textId="77777777" w:rsidR="00775E3F" w:rsidRPr="00775E3F" w:rsidRDefault="00775E3F" w:rsidP="00775E3F">
            <w:pPr>
              <w:spacing w:before="60" w:after="60"/>
              <w:rPr>
                <w:rFonts w:ascii="Calibri" w:hAnsi="Calibri"/>
                <w:b/>
                <w:i/>
                <w:sz w:val="22"/>
                <w:szCs w:val="22"/>
              </w:rPr>
            </w:pPr>
            <w:r w:rsidRPr="00775E3F">
              <w:rPr>
                <w:rFonts w:ascii="Calibri" w:hAnsi="Calibri"/>
                <w:b/>
                <w:i/>
                <w:sz w:val="22"/>
                <w:szCs w:val="22"/>
              </w:rPr>
              <w:t>(If Minor, please indicate which major award this programme is linked to)</w:t>
            </w:r>
          </w:p>
        </w:tc>
      </w:tr>
      <w:tr w:rsidR="00775E3F" w:rsidRPr="00775E3F" w14:paraId="6C6E4A34"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16906956"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Undergraduate, Postgraduate or Other?</w:t>
            </w:r>
          </w:p>
        </w:tc>
        <w:tc>
          <w:tcPr>
            <w:tcW w:w="5717" w:type="dxa"/>
            <w:tcBorders>
              <w:top w:val="single" w:sz="4" w:space="0" w:color="auto"/>
              <w:left w:val="single" w:sz="4" w:space="0" w:color="auto"/>
              <w:bottom w:val="single" w:sz="4" w:space="0" w:color="auto"/>
              <w:right w:val="single" w:sz="4" w:space="0" w:color="auto"/>
            </w:tcBorders>
            <w:vAlign w:val="center"/>
          </w:tcPr>
          <w:p w14:paraId="3D25C11D" w14:textId="77777777" w:rsidR="00775E3F" w:rsidRPr="00775E3F" w:rsidRDefault="00775E3F" w:rsidP="00775E3F">
            <w:pPr>
              <w:spacing w:before="60" w:after="60"/>
              <w:rPr>
                <w:rFonts w:ascii="Calibri" w:hAnsi="Calibri"/>
                <w:b/>
                <w:sz w:val="22"/>
                <w:szCs w:val="22"/>
              </w:rPr>
            </w:pPr>
          </w:p>
        </w:tc>
      </w:tr>
      <w:tr w:rsidR="00775E3F" w:rsidRPr="00775E3F" w14:paraId="2AE90A5B"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5E219078"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National Framework Qualifications (NFQ) (IRL) Level*</w:t>
            </w:r>
          </w:p>
        </w:tc>
        <w:tc>
          <w:tcPr>
            <w:tcW w:w="5717" w:type="dxa"/>
            <w:tcBorders>
              <w:top w:val="single" w:sz="4" w:space="0" w:color="auto"/>
              <w:left w:val="single" w:sz="4" w:space="0" w:color="auto"/>
              <w:bottom w:val="single" w:sz="4" w:space="0" w:color="auto"/>
              <w:right w:val="single" w:sz="4" w:space="0" w:color="auto"/>
            </w:tcBorders>
            <w:vAlign w:val="center"/>
          </w:tcPr>
          <w:p w14:paraId="48B034DE" w14:textId="77777777" w:rsidR="00775E3F" w:rsidRPr="00775E3F" w:rsidRDefault="00775E3F" w:rsidP="00775E3F">
            <w:pPr>
              <w:spacing w:before="60" w:after="60"/>
              <w:rPr>
                <w:rFonts w:ascii="Calibri" w:hAnsi="Calibri"/>
                <w:b/>
                <w:sz w:val="22"/>
                <w:szCs w:val="22"/>
              </w:rPr>
            </w:pPr>
          </w:p>
        </w:tc>
      </w:tr>
      <w:tr w:rsidR="00775E3F" w:rsidRPr="00775E3F" w14:paraId="79FFD554"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493F1981"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 xml:space="preserve">European Qualifications Framework (EQF) Level* </w:t>
            </w:r>
          </w:p>
        </w:tc>
        <w:tc>
          <w:tcPr>
            <w:tcW w:w="5717" w:type="dxa"/>
            <w:tcBorders>
              <w:top w:val="single" w:sz="4" w:space="0" w:color="auto"/>
              <w:left w:val="single" w:sz="4" w:space="0" w:color="auto"/>
              <w:bottom w:val="single" w:sz="4" w:space="0" w:color="auto"/>
              <w:right w:val="single" w:sz="4" w:space="0" w:color="auto"/>
            </w:tcBorders>
            <w:vAlign w:val="center"/>
          </w:tcPr>
          <w:p w14:paraId="14C2388A" w14:textId="77777777" w:rsidR="00775E3F" w:rsidRPr="00775E3F" w:rsidRDefault="00775E3F" w:rsidP="00775E3F">
            <w:pPr>
              <w:spacing w:before="60" w:after="60"/>
              <w:rPr>
                <w:rFonts w:ascii="Calibri" w:hAnsi="Calibri"/>
                <w:b/>
                <w:sz w:val="22"/>
                <w:szCs w:val="22"/>
              </w:rPr>
            </w:pPr>
          </w:p>
        </w:tc>
      </w:tr>
      <w:tr w:rsidR="00775E3F" w:rsidRPr="00775E3F" w14:paraId="110DA6AC"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66A7F77E"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Bologna Framework Cycle*</w:t>
            </w:r>
          </w:p>
        </w:tc>
        <w:tc>
          <w:tcPr>
            <w:tcW w:w="5717" w:type="dxa"/>
            <w:tcBorders>
              <w:top w:val="single" w:sz="4" w:space="0" w:color="auto"/>
              <w:left w:val="single" w:sz="4" w:space="0" w:color="auto"/>
              <w:bottom w:val="single" w:sz="4" w:space="0" w:color="auto"/>
              <w:right w:val="single" w:sz="4" w:space="0" w:color="auto"/>
            </w:tcBorders>
            <w:vAlign w:val="center"/>
          </w:tcPr>
          <w:p w14:paraId="54CE7FE7" w14:textId="77777777" w:rsidR="00775E3F" w:rsidRPr="00775E3F" w:rsidRDefault="00775E3F" w:rsidP="00775E3F">
            <w:pPr>
              <w:spacing w:before="60" w:after="60"/>
              <w:rPr>
                <w:rFonts w:ascii="Calibri" w:hAnsi="Calibri"/>
                <w:b/>
                <w:sz w:val="22"/>
                <w:szCs w:val="22"/>
              </w:rPr>
            </w:pPr>
          </w:p>
        </w:tc>
      </w:tr>
      <w:tr w:rsidR="00775E3F" w:rsidRPr="00775E3F" w14:paraId="7EA4A1A0"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53BFE196"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Overall Programme Volume (ECTS credits)*</w:t>
            </w:r>
          </w:p>
        </w:tc>
        <w:tc>
          <w:tcPr>
            <w:tcW w:w="5717" w:type="dxa"/>
            <w:tcBorders>
              <w:top w:val="single" w:sz="4" w:space="0" w:color="auto"/>
              <w:left w:val="single" w:sz="4" w:space="0" w:color="auto"/>
              <w:bottom w:val="single" w:sz="4" w:space="0" w:color="auto"/>
              <w:right w:val="single" w:sz="4" w:space="0" w:color="auto"/>
            </w:tcBorders>
            <w:vAlign w:val="center"/>
          </w:tcPr>
          <w:p w14:paraId="033E0DD0" w14:textId="77777777" w:rsidR="00775E3F" w:rsidRPr="00775E3F" w:rsidRDefault="00775E3F" w:rsidP="00775E3F">
            <w:pPr>
              <w:spacing w:before="60" w:after="60"/>
              <w:rPr>
                <w:rFonts w:ascii="Calibri" w:hAnsi="Calibri"/>
                <w:b/>
                <w:sz w:val="22"/>
                <w:szCs w:val="22"/>
              </w:rPr>
            </w:pPr>
          </w:p>
        </w:tc>
      </w:tr>
      <w:tr w:rsidR="00775E3F" w:rsidRPr="00775E3F" w14:paraId="580775EB"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0CD978C2"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Projected Advertising Date</w:t>
            </w:r>
          </w:p>
        </w:tc>
        <w:tc>
          <w:tcPr>
            <w:tcW w:w="5717" w:type="dxa"/>
            <w:tcBorders>
              <w:top w:val="single" w:sz="4" w:space="0" w:color="auto"/>
              <w:left w:val="single" w:sz="4" w:space="0" w:color="auto"/>
              <w:bottom w:val="single" w:sz="4" w:space="0" w:color="auto"/>
              <w:right w:val="single" w:sz="4" w:space="0" w:color="auto"/>
            </w:tcBorders>
            <w:vAlign w:val="center"/>
          </w:tcPr>
          <w:p w14:paraId="0DFA57D0" w14:textId="77777777" w:rsidR="00775E3F" w:rsidRPr="00775E3F" w:rsidRDefault="00775E3F" w:rsidP="00775E3F">
            <w:pPr>
              <w:spacing w:before="60" w:after="60"/>
              <w:rPr>
                <w:rFonts w:ascii="Calibri" w:hAnsi="Calibri"/>
                <w:b/>
                <w:sz w:val="22"/>
                <w:szCs w:val="22"/>
              </w:rPr>
            </w:pPr>
          </w:p>
        </w:tc>
      </w:tr>
      <w:tr w:rsidR="00775E3F" w:rsidRPr="00775E3F" w14:paraId="3E8332A5"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31438A6B"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Projected Start Date</w:t>
            </w:r>
          </w:p>
        </w:tc>
        <w:tc>
          <w:tcPr>
            <w:tcW w:w="5717" w:type="dxa"/>
            <w:tcBorders>
              <w:top w:val="single" w:sz="4" w:space="0" w:color="auto"/>
              <w:left w:val="single" w:sz="4" w:space="0" w:color="auto"/>
              <w:bottom w:val="single" w:sz="4" w:space="0" w:color="auto"/>
              <w:right w:val="single" w:sz="4" w:space="0" w:color="auto"/>
            </w:tcBorders>
            <w:vAlign w:val="center"/>
          </w:tcPr>
          <w:p w14:paraId="072200BE" w14:textId="77777777" w:rsidR="00775E3F" w:rsidRPr="00775E3F" w:rsidRDefault="00775E3F" w:rsidP="00775E3F">
            <w:pPr>
              <w:spacing w:before="60" w:after="60"/>
              <w:rPr>
                <w:rFonts w:ascii="Calibri" w:hAnsi="Calibri"/>
                <w:b/>
                <w:sz w:val="22"/>
                <w:szCs w:val="22"/>
              </w:rPr>
            </w:pPr>
          </w:p>
        </w:tc>
      </w:tr>
      <w:tr w:rsidR="00775E3F" w:rsidRPr="00775E3F" w14:paraId="4572CABA"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4A3AB191"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 xml:space="preserve">Entry requirements </w:t>
            </w:r>
          </w:p>
        </w:tc>
        <w:tc>
          <w:tcPr>
            <w:tcW w:w="5717" w:type="dxa"/>
            <w:tcBorders>
              <w:top w:val="single" w:sz="4" w:space="0" w:color="auto"/>
              <w:left w:val="single" w:sz="4" w:space="0" w:color="auto"/>
              <w:bottom w:val="single" w:sz="4" w:space="0" w:color="auto"/>
              <w:right w:val="single" w:sz="4" w:space="0" w:color="auto"/>
            </w:tcBorders>
            <w:vAlign w:val="center"/>
          </w:tcPr>
          <w:p w14:paraId="48BAE868" w14:textId="77777777" w:rsidR="00775E3F" w:rsidRPr="00775E3F" w:rsidRDefault="00775E3F" w:rsidP="00775E3F">
            <w:pPr>
              <w:spacing w:before="60" w:after="60"/>
              <w:rPr>
                <w:rFonts w:ascii="Calibri" w:hAnsi="Calibri"/>
                <w:b/>
                <w:sz w:val="22"/>
                <w:szCs w:val="22"/>
              </w:rPr>
            </w:pPr>
          </w:p>
        </w:tc>
      </w:tr>
      <w:tr w:rsidR="00775E3F" w:rsidRPr="00775E3F" w14:paraId="65EFED69"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5FD81F74"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 xml:space="preserve">Student Progression &amp; Transfer </w:t>
            </w:r>
          </w:p>
        </w:tc>
        <w:tc>
          <w:tcPr>
            <w:tcW w:w="5717" w:type="dxa"/>
            <w:tcBorders>
              <w:top w:val="single" w:sz="4" w:space="0" w:color="auto"/>
              <w:left w:val="single" w:sz="4" w:space="0" w:color="auto"/>
              <w:bottom w:val="single" w:sz="4" w:space="0" w:color="auto"/>
              <w:right w:val="single" w:sz="4" w:space="0" w:color="auto"/>
            </w:tcBorders>
            <w:vAlign w:val="center"/>
          </w:tcPr>
          <w:p w14:paraId="013B95D6" w14:textId="77777777" w:rsidR="00775E3F" w:rsidRPr="00775E3F" w:rsidRDefault="00775E3F" w:rsidP="00775E3F">
            <w:pPr>
              <w:spacing w:before="60" w:after="60"/>
              <w:rPr>
                <w:rFonts w:ascii="Calibri" w:hAnsi="Calibri"/>
                <w:b/>
                <w:sz w:val="22"/>
                <w:szCs w:val="22"/>
              </w:rPr>
            </w:pPr>
          </w:p>
        </w:tc>
      </w:tr>
      <w:tr w:rsidR="00775E3F" w:rsidRPr="00775E3F" w14:paraId="77DED1DD"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4073B79A" w14:textId="77777777" w:rsidR="00775E3F" w:rsidRPr="00775E3F" w:rsidRDefault="00775E3F" w:rsidP="00775E3F">
            <w:pPr>
              <w:spacing w:before="60" w:after="60"/>
              <w:rPr>
                <w:rStyle w:val="PlaceholderText"/>
                <w:rFonts w:ascii="Calibri" w:hAnsi="Calibri"/>
                <w:color w:val="auto"/>
                <w:sz w:val="22"/>
                <w:szCs w:val="22"/>
              </w:rPr>
            </w:pPr>
            <w:r w:rsidRPr="00775E3F">
              <w:rPr>
                <w:rStyle w:val="PlaceholderText"/>
                <w:rFonts w:ascii="Calibri" w:hAnsi="Calibri"/>
                <w:color w:val="auto"/>
                <w:sz w:val="22"/>
                <w:szCs w:val="22"/>
              </w:rPr>
              <w:t>Professional/Regulatory Considerations**</w:t>
            </w:r>
          </w:p>
        </w:tc>
        <w:tc>
          <w:tcPr>
            <w:tcW w:w="5717" w:type="dxa"/>
            <w:tcBorders>
              <w:top w:val="single" w:sz="4" w:space="0" w:color="auto"/>
              <w:left w:val="single" w:sz="4" w:space="0" w:color="auto"/>
              <w:bottom w:val="single" w:sz="4" w:space="0" w:color="auto"/>
              <w:right w:val="single" w:sz="4" w:space="0" w:color="auto"/>
            </w:tcBorders>
            <w:vAlign w:val="center"/>
          </w:tcPr>
          <w:p w14:paraId="325767D0" w14:textId="77777777" w:rsidR="00775E3F" w:rsidRPr="00775E3F" w:rsidRDefault="00775E3F" w:rsidP="00775E3F">
            <w:pPr>
              <w:spacing w:before="60" w:after="60"/>
              <w:rPr>
                <w:rFonts w:ascii="Calibri" w:hAnsi="Calibri"/>
                <w:b/>
                <w:sz w:val="22"/>
                <w:szCs w:val="22"/>
              </w:rPr>
            </w:pPr>
            <w:r w:rsidRPr="00775E3F">
              <w:rPr>
                <w:rFonts w:ascii="Calibri" w:hAnsi="Calibri"/>
                <w:b/>
                <w:sz w:val="22"/>
                <w:szCs w:val="22"/>
              </w:rPr>
              <w:t xml:space="preserve">YES / NO </w:t>
            </w:r>
          </w:p>
          <w:p w14:paraId="5E365A5F" w14:textId="77777777" w:rsidR="00775E3F" w:rsidRPr="00775E3F" w:rsidRDefault="00775E3F" w:rsidP="00775E3F">
            <w:pPr>
              <w:spacing w:before="60" w:after="60"/>
              <w:rPr>
                <w:rFonts w:ascii="Calibri" w:hAnsi="Calibri"/>
                <w:b/>
                <w:sz w:val="22"/>
                <w:szCs w:val="22"/>
              </w:rPr>
            </w:pPr>
          </w:p>
          <w:p w14:paraId="6635D71C" w14:textId="77777777" w:rsidR="00775E3F" w:rsidRPr="00775E3F" w:rsidRDefault="00775E3F" w:rsidP="00775E3F">
            <w:pPr>
              <w:spacing w:before="60" w:after="60"/>
              <w:rPr>
                <w:rFonts w:ascii="Calibri" w:hAnsi="Calibri"/>
                <w:b/>
                <w:sz w:val="22"/>
                <w:szCs w:val="22"/>
              </w:rPr>
            </w:pPr>
            <w:r w:rsidRPr="00775E3F">
              <w:rPr>
                <w:rFonts w:ascii="Calibri" w:hAnsi="Calibri"/>
                <w:b/>
                <w:sz w:val="22"/>
                <w:szCs w:val="22"/>
              </w:rPr>
              <w:t xml:space="preserve">If YES, </w:t>
            </w:r>
          </w:p>
          <w:p w14:paraId="3A8A3CE4" w14:textId="77777777" w:rsidR="00775E3F" w:rsidRPr="00775E3F" w:rsidRDefault="00775E3F" w:rsidP="00775E3F">
            <w:pPr>
              <w:spacing w:before="60" w:after="60"/>
              <w:rPr>
                <w:rFonts w:ascii="Calibri" w:hAnsi="Calibri"/>
                <w:b/>
                <w:sz w:val="22"/>
                <w:szCs w:val="22"/>
              </w:rPr>
            </w:pPr>
            <w:r w:rsidRPr="00775E3F">
              <w:rPr>
                <w:rFonts w:ascii="Calibri" w:hAnsi="Calibri"/>
                <w:b/>
                <w:sz w:val="22"/>
                <w:szCs w:val="22"/>
              </w:rPr>
              <w:t xml:space="preserve">Name of Regulatory Body: </w:t>
            </w:r>
          </w:p>
          <w:p w14:paraId="644EC9FF" w14:textId="77777777" w:rsidR="00775E3F" w:rsidRPr="00775E3F" w:rsidRDefault="00775E3F" w:rsidP="00775E3F">
            <w:pPr>
              <w:spacing w:before="60" w:after="60"/>
              <w:rPr>
                <w:rFonts w:ascii="Calibri" w:hAnsi="Calibri"/>
                <w:b/>
                <w:sz w:val="22"/>
                <w:szCs w:val="22"/>
              </w:rPr>
            </w:pPr>
          </w:p>
          <w:p w14:paraId="3DA82D4E" w14:textId="77777777" w:rsidR="00775E3F" w:rsidRPr="00775E3F" w:rsidRDefault="00775E3F" w:rsidP="00775E3F">
            <w:pPr>
              <w:spacing w:before="60" w:after="60"/>
              <w:rPr>
                <w:rFonts w:ascii="Calibri" w:hAnsi="Calibri"/>
                <w:b/>
                <w:sz w:val="22"/>
                <w:szCs w:val="22"/>
              </w:rPr>
            </w:pPr>
            <w:r w:rsidRPr="00775E3F">
              <w:rPr>
                <w:rFonts w:ascii="Calibri" w:hAnsi="Calibri"/>
                <w:b/>
                <w:sz w:val="22"/>
                <w:szCs w:val="22"/>
              </w:rPr>
              <w:lastRenderedPageBreak/>
              <w:t>Please append verification of status of accreditation with relevant external regulatory bodies (i.e. communication, supporting documentation etc.)</w:t>
            </w:r>
          </w:p>
        </w:tc>
      </w:tr>
    </w:tbl>
    <w:p w14:paraId="3A2604E5" w14:textId="77777777" w:rsidR="00775E3F" w:rsidRPr="00775E3F" w:rsidRDefault="00775E3F" w:rsidP="00775E3F">
      <w:pPr>
        <w:spacing w:before="60"/>
        <w:rPr>
          <w:rFonts w:ascii="Calibri" w:hAnsi="Calibri"/>
          <w:sz w:val="22"/>
          <w:szCs w:val="22"/>
        </w:rPr>
      </w:pPr>
      <w:r w:rsidRPr="00775E3F">
        <w:rPr>
          <w:rFonts w:ascii="Calibri" w:hAnsi="Calibri"/>
          <w:sz w:val="22"/>
          <w:szCs w:val="22"/>
        </w:rPr>
        <w:lastRenderedPageBreak/>
        <w:t xml:space="preserve">*see A&amp;QC page </w:t>
      </w:r>
      <w:r>
        <w:rPr>
          <w:rFonts w:ascii="Calibri" w:hAnsi="Calibri"/>
          <w:sz w:val="22"/>
          <w:szCs w:val="22"/>
        </w:rPr>
        <w:t>on RCSI Staff Portal</w:t>
      </w:r>
    </w:p>
    <w:p w14:paraId="5F969789" w14:textId="77777777" w:rsidR="00775E3F" w:rsidRPr="00775E3F" w:rsidRDefault="00775E3F" w:rsidP="00775E3F">
      <w:pPr>
        <w:spacing w:before="60"/>
        <w:rPr>
          <w:rFonts w:ascii="Calibri" w:hAnsi="Calibri"/>
          <w:sz w:val="22"/>
          <w:szCs w:val="22"/>
        </w:rPr>
      </w:pPr>
      <w:r w:rsidRPr="00775E3F">
        <w:rPr>
          <w:rFonts w:ascii="Calibri" w:hAnsi="Calibri"/>
          <w:sz w:val="22"/>
          <w:szCs w:val="22"/>
        </w:rPr>
        <w:t xml:space="preserve">**Please note that whilst Professional/Regulatory requirements will be considered by </w:t>
      </w:r>
      <w:r>
        <w:rPr>
          <w:rFonts w:ascii="Calibri" w:hAnsi="Calibri"/>
          <w:sz w:val="22"/>
          <w:szCs w:val="22"/>
        </w:rPr>
        <w:t xml:space="preserve">the </w:t>
      </w:r>
      <w:r w:rsidRPr="00775E3F">
        <w:rPr>
          <w:rFonts w:ascii="Calibri" w:hAnsi="Calibri"/>
          <w:sz w:val="22"/>
          <w:szCs w:val="22"/>
        </w:rPr>
        <w:t xml:space="preserve">A&amp;QC the mapping of awards (type and level) to the NFQ will be decided by RCSI, the degree awarding body, in consultation with NUI during the A&amp;QC accreditation process. </w:t>
      </w:r>
    </w:p>
    <w:p w14:paraId="2F405483"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br w:type="page"/>
      </w:r>
      <w:r w:rsidRPr="00775E3F">
        <w:rPr>
          <w:rFonts w:ascii="Calibri" w:hAnsi="Calibri"/>
          <w:b/>
          <w:sz w:val="22"/>
          <w:szCs w:val="22"/>
        </w:rPr>
        <w:lastRenderedPageBreak/>
        <w:t>4. PROGRAMME LEVEL LEARNING OUTCOMES</w:t>
      </w:r>
    </w:p>
    <w:p w14:paraId="51F6F517" w14:textId="77777777" w:rsidR="00775E3F" w:rsidRPr="00775E3F" w:rsidRDefault="00775E3F" w:rsidP="00775E3F">
      <w:pPr>
        <w:spacing w:before="60"/>
        <w:jc w:val="both"/>
        <w:rPr>
          <w:rFonts w:ascii="Calibri" w:hAnsi="Calibri"/>
          <w:sz w:val="22"/>
          <w:szCs w:val="22"/>
        </w:rPr>
      </w:pPr>
      <w:r w:rsidRPr="00775E3F">
        <w:rPr>
          <w:rFonts w:ascii="Calibri" w:hAnsi="Calibri"/>
          <w:sz w:val="22"/>
          <w:szCs w:val="22"/>
        </w:rPr>
        <w:t>“Each major award to be included in the framework should be designed around a series of programme outcomes, which are expressed in Framework terms (i.e. uses the appropriate Framework and award type descriptor with its eight sub-strands of knowledge,</w:t>
      </w:r>
      <w:r>
        <w:rPr>
          <w:rFonts w:ascii="Calibri" w:hAnsi="Calibri"/>
          <w:sz w:val="22"/>
          <w:szCs w:val="22"/>
        </w:rPr>
        <w:t xml:space="preserve"> </w:t>
      </w:r>
      <w:r w:rsidRPr="00775E3F">
        <w:rPr>
          <w:rFonts w:ascii="Calibri" w:hAnsi="Calibri"/>
          <w:sz w:val="22"/>
          <w:szCs w:val="22"/>
        </w:rPr>
        <w:t>skill and competence)”</w:t>
      </w:r>
      <w:r w:rsidRPr="00775E3F">
        <w:rPr>
          <w:rStyle w:val="FootnoteReference"/>
          <w:rFonts w:ascii="Calibri" w:hAnsi="Calibri"/>
          <w:sz w:val="22"/>
          <w:szCs w:val="22"/>
        </w:rPr>
        <w:footnoteReference w:id="1"/>
      </w:r>
      <w:r w:rsidRPr="00775E3F">
        <w:rPr>
          <w:rFonts w:ascii="Calibri" w:hAnsi="Calibri"/>
          <w:sz w:val="22"/>
          <w:szCs w:val="22"/>
        </w:rPr>
        <w:t>.</w:t>
      </w:r>
      <w:r>
        <w:rPr>
          <w:rFonts w:ascii="Calibri" w:hAnsi="Calibri"/>
          <w:sz w:val="22"/>
          <w:szCs w:val="22"/>
        </w:rPr>
        <w:t xml:space="preserve">  </w:t>
      </w:r>
      <w:r w:rsidRPr="00775E3F">
        <w:rPr>
          <w:rFonts w:ascii="Calibri" w:hAnsi="Calibri"/>
          <w:sz w:val="22"/>
          <w:szCs w:val="22"/>
        </w:rPr>
        <w:t>Please list Programme Level Learning Outcomes for this course</w:t>
      </w:r>
      <w:r>
        <w:rPr>
          <w:rFonts w:ascii="Calibri" w:hAnsi="Calibri"/>
          <w:sz w:val="22"/>
          <w:szCs w:val="22"/>
        </w:rPr>
        <w:t xml:space="preserve">.  </w:t>
      </w:r>
      <w:r w:rsidRPr="00775E3F">
        <w:rPr>
          <w:rFonts w:ascii="Calibri" w:hAnsi="Calibri"/>
          <w:sz w:val="22"/>
          <w:szCs w:val="22"/>
        </w:rPr>
        <w:t xml:space="preserve">Please see the following guidelines for further information: </w:t>
      </w:r>
    </w:p>
    <w:p w14:paraId="0A25427C" w14:textId="77777777" w:rsidR="00775E3F" w:rsidRPr="00775E3F" w:rsidRDefault="00775E3F" w:rsidP="00775E3F">
      <w:pPr>
        <w:jc w:val="both"/>
        <w:rPr>
          <w:rFonts w:ascii="Calibri" w:hAnsi="Calibri"/>
          <w:sz w:val="22"/>
          <w:szCs w:val="22"/>
        </w:rPr>
      </w:pPr>
      <w:r w:rsidRPr="00775E3F">
        <w:rPr>
          <w:rFonts w:ascii="Calibri" w:hAnsi="Calibri"/>
          <w:sz w:val="22"/>
          <w:szCs w:val="22"/>
        </w:rPr>
        <w:t xml:space="preserve"> </w:t>
      </w:r>
      <w:hyperlink r:id="rId22" w:history="1">
        <w:r w:rsidRPr="00775E3F">
          <w:rPr>
            <w:rStyle w:val="Hyperlink"/>
            <w:rFonts w:ascii="Calibri" w:hAnsi="Calibri" w:cs="Arial"/>
            <w:sz w:val="22"/>
            <w:szCs w:val="22"/>
          </w:rPr>
          <w:t>http://www.nfqnetwork.ie/A_Guide_to_designing_UNiversity_Awards_for_Inclusion_in_the_National_Framework_of_Qualifications/Default.132.html</w:t>
        </w:r>
      </w:hyperlink>
      <w:r w:rsidRPr="00775E3F">
        <w:rPr>
          <w:rFonts w:ascii="Calibri" w:hAnsi="Calibri"/>
          <w:sz w:val="22"/>
          <w:szCs w:val="22"/>
        </w:rPr>
        <w:t xml:space="preserve"> </w:t>
      </w:r>
    </w:p>
    <w:p w14:paraId="52743B54" w14:textId="77777777" w:rsidR="00775E3F" w:rsidRPr="00775E3F" w:rsidRDefault="00775E3F" w:rsidP="00775E3F">
      <w:pPr>
        <w:jc w:val="both"/>
        <w:rPr>
          <w:rFonts w:ascii="Calibri" w:hAnsi="Calibri"/>
          <w:sz w:val="22"/>
          <w:szCs w:val="22"/>
        </w:rPr>
      </w:pPr>
    </w:p>
    <w:tbl>
      <w:tblPr>
        <w:tblW w:w="8930" w:type="dxa"/>
        <w:jc w:val="center"/>
        <w:tblLook w:val="04A0" w:firstRow="1" w:lastRow="0" w:firstColumn="1" w:lastColumn="0" w:noHBand="0" w:noVBand="1"/>
      </w:tblPr>
      <w:tblGrid>
        <w:gridCol w:w="3213"/>
        <w:gridCol w:w="5717"/>
      </w:tblGrid>
      <w:tr w:rsidR="00775E3F" w:rsidRPr="00775E3F" w14:paraId="263F24C1"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5014ECC4" w14:textId="77777777" w:rsidR="00775E3F" w:rsidRPr="00015B58" w:rsidRDefault="00775E3F" w:rsidP="00775E3F">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Descriptors</w:t>
            </w:r>
          </w:p>
        </w:tc>
        <w:tc>
          <w:tcPr>
            <w:tcW w:w="5717" w:type="dxa"/>
            <w:tcBorders>
              <w:top w:val="single" w:sz="4" w:space="0" w:color="auto"/>
              <w:left w:val="single" w:sz="4" w:space="0" w:color="auto"/>
              <w:bottom w:val="single" w:sz="4" w:space="0" w:color="auto"/>
              <w:right w:val="single" w:sz="4" w:space="0" w:color="auto"/>
            </w:tcBorders>
            <w:vAlign w:val="center"/>
          </w:tcPr>
          <w:p w14:paraId="4DCC0095"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Programme Learning Outcomes</w:t>
            </w:r>
          </w:p>
        </w:tc>
      </w:tr>
      <w:tr w:rsidR="00775E3F" w:rsidRPr="00775E3F" w14:paraId="5F105881"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5F71C4AC" w14:textId="77777777" w:rsidR="00775E3F" w:rsidRPr="001B52F1" w:rsidRDefault="00775E3F" w:rsidP="00775E3F">
            <w:pPr>
              <w:spacing w:before="60" w:after="60"/>
              <w:rPr>
                <w:rStyle w:val="PlaceholderText"/>
                <w:rFonts w:ascii="Calibri" w:hAnsi="Calibri"/>
                <w:color w:val="auto"/>
                <w:sz w:val="22"/>
                <w:szCs w:val="22"/>
              </w:rPr>
            </w:pPr>
            <w:r w:rsidRPr="001B52F1">
              <w:rPr>
                <w:rStyle w:val="PlaceholderText"/>
                <w:rFonts w:ascii="Calibri" w:hAnsi="Calibri"/>
                <w:color w:val="auto"/>
                <w:sz w:val="22"/>
                <w:szCs w:val="22"/>
              </w:rPr>
              <w:t>Knowledge Brea</w:t>
            </w:r>
            <w:r w:rsidR="00FA0944">
              <w:rPr>
                <w:rStyle w:val="PlaceholderText"/>
                <w:rFonts w:ascii="Calibri" w:hAnsi="Calibri"/>
                <w:color w:val="auto"/>
                <w:sz w:val="22"/>
                <w:szCs w:val="22"/>
              </w:rPr>
              <w:t>d</w:t>
            </w:r>
            <w:r w:rsidRPr="001B52F1">
              <w:rPr>
                <w:rStyle w:val="PlaceholderText"/>
                <w:rFonts w:ascii="Calibri" w:hAnsi="Calibri"/>
                <w:color w:val="auto"/>
                <w:sz w:val="22"/>
                <w:szCs w:val="22"/>
              </w:rPr>
              <w:t>th</w:t>
            </w:r>
          </w:p>
        </w:tc>
        <w:tc>
          <w:tcPr>
            <w:tcW w:w="5717" w:type="dxa"/>
            <w:tcBorders>
              <w:top w:val="single" w:sz="4" w:space="0" w:color="auto"/>
              <w:left w:val="single" w:sz="4" w:space="0" w:color="auto"/>
              <w:bottom w:val="single" w:sz="4" w:space="0" w:color="auto"/>
              <w:right w:val="single" w:sz="4" w:space="0" w:color="auto"/>
            </w:tcBorders>
            <w:vAlign w:val="center"/>
          </w:tcPr>
          <w:p w14:paraId="2A92DC0B" w14:textId="77777777" w:rsidR="00775E3F" w:rsidRPr="00015B58" w:rsidRDefault="00775E3F" w:rsidP="00775E3F">
            <w:pPr>
              <w:spacing w:before="60" w:after="60"/>
              <w:rPr>
                <w:rFonts w:ascii="Calibri" w:hAnsi="Calibri"/>
                <w:b/>
                <w:sz w:val="22"/>
                <w:szCs w:val="22"/>
              </w:rPr>
            </w:pPr>
          </w:p>
        </w:tc>
      </w:tr>
      <w:tr w:rsidR="00775E3F" w:rsidRPr="00775E3F" w14:paraId="1C37B278"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112023C9" w14:textId="77777777" w:rsidR="00775E3F" w:rsidRPr="001B52F1" w:rsidRDefault="00775E3F" w:rsidP="00775E3F">
            <w:pPr>
              <w:spacing w:before="60" w:after="60"/>
              <w:rPr>
                <w:rStyle w:val="PlaceholderText"/>
                <w:rFonts w:ascii="Calibri" w:hAnsi="Calibri"/>
                <w:color w:val="auto"/>
                <w:sz w:val="22"/>
                <w:szCs w:val="22"/>
              </w:rPr>
            </w:pPr>
            <w:r w:rsidRPr="001B52F1">
              <w:rPr>
                <w:rStyle w:val="PlaceholderText"/>
                <w:rFonts w:ascii="Calibri" w:hAnsi="Calibri"/>
                <w:color w:val="auto"/>
                <w:sz w:val="22"/>
                <w:szCs w:val="22"/>
              </w:rPr>
              <w:t>Knowledge Kind</w:t>
            </w:r>
          </w:p>
        </w:tc>
        <w:tc>
          <w:tcPr>
            <w:tcW w:w="5717" w:type="dxa"/>
            <w:tcBorders>
              <w:top w:val="single" w:sz="4" w:space="0" w:color="auto"/>
              <w:left w:val="single" w:sz="4" w:space="0" w:color="auto"/>
              <w:bottom w:val="single" w:sz="4" w:space="0" w:color="auto"/>
              <w:right w:val="single" w:sz="4" w:space="0" w:color="auto"/>
            </w:tcBorders>
            <w:vAlign w:val="center"/>
          </w:tcPr>
          <w:p w14:paraId="19097E1C" w14:textId="77777777" w:rsidR="00775E3F" w:rsidRPr="00015B58" w:rsidRDefault="00775E3F" w:rsidP="00775E3F">
            <w:pPr>
              <w:spacing w:before="60" w:after="60"/>
              <w:rPr>
                <w:rFonts w:ascii="Calibri" w:hAnsi="Calibri"/>
                <w:b/>
                <w:sz w:val="22"/>
                <w:szCs w:val="22"/>
              </w:rPr>
            </w:pPr>
          </w:p>
        </w:tc>
      </w:tr>
      <w:tr w:rsidR="00775E3F" w:rsidRPr="00775E3F" w14:paraId="4F4FC84B"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1FC66536" w14:textId="77777777" w:rsidR="00775E3F" w:rsidRPr="001B52F1" w:rsidRDefault="00775E3F" w:rsidP="00775E3F">
            <w:pPr>
              <w:spacing w:before="60" w:after="60"/>
              <w:rPr>
                <w:rStyle w:val="PlaceholderText"/>
                <w:rFonts w:ascii="Calibri" w:hAnsi="Calibri"/>
                <w:color w:val="auto"/>
                <w:sz w:val="22"/>
                <w:szCs w:val="22"/>
              </w:rPr>
            </w:pPr>
            <w:r w:rsidRPr="001B52F1">
              <w:rPr>
                <w:rStyle w:val="PlaceholderText"/>
                <w:rFonts w:ascii="Calibri" w:hAnsi="Calibri"/>
                <w:color w:val="auto"/>
                <w:sz w:val="22"/>
                <w:szCs w:val="22"/>
              </w:rPr>
              <w:t xml:space="preserve">Know How and Skill – Range </w:t>
            </w:r>
          </w:p>
        </w:tc>
        <w:tc>
          <w:tcPr>
            <w:tcW w:w="5717" w:type="dxa"/>
            <w:tcBorders>
              <w:top w:val="single" w:sz="4" w:space="0" w:color="auto"/>
              <w:left w:val="single" w:sz="4" w:space="0" w:color="auto"/>
              <w:bottom w:val="single" w:sz="4" w:space="0" w:color="auto"/>
              <w:right w:val="single" w:sz="4" w:space="0" w:color="auto"/>
            </w:tcBorders>
            <w:vAlign w:val="center"/>
          </w:tcPr>
          <w:p w14:paraId="19258443" w14:textId="77777777" w:rsidR="00775E3F" w:rsidRPr="00015B58" w:rsidRDefault="00775E3F" w:rsidP="00775E3F">
            <w:pPr>
              <w:spacing w:before="60" w:after="60"/>
              <w:rPr>
                <w:rFonts w:ascii="Calibri" w:hAnsi="Calibri"/>
                <w:b/>
                <w:sz w:val="22"/>
                <w:szCs w:val="22"/>
              </w:rPr>
            </w:pPr>
          </w:p>
        </w:tc>
      </w:tr>
      <w:tr w:rsidR="00775E3F" w:rsidRPr="00775E3F" w14:paraId="5E57F983"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42C3C9CD" w14:textId="77777777" w:rsidR="00775E3F" w:rsidRPr="001B52F1" w:rsidRDefault="00775E3F" w:rsidP="00775E3F">
            <w:pPr>
              <w:spacing w:before="60" w:after="60"/>
              <w:rPr>
                <w:rStyle w:val="PlaceholderText"/>
                <w:rFonts w:ascii="Calibri" w:hAnsi="Calibri"/>
                <w:color w:val="auto"/>
                <w:sz w:val="22"/>
                <w:szCs w:val="22"/>
              </w:rPr>
            </w:pPr>
            <w:r w:rsidRPr="001B52F1">
              <w:rPr>
                <w:rStyle w:val="PlaceholderText"/>
                <w:rFonts w:ascii="Calibri" w:hAnsi="Calibri"/>
                <w:color w:val="auto"/>
                <w:sz w:val="22"/>
                <w:szCs w:val="22"/>
              </w:rPr>
              <w:t>Know How and Skill – Selectivity</w:t>
            </w:r>
          </w:p>
        </w:tc>
        <w:tc>
          <w:tcPr>
            <w:tcW w:w="5717" w:type="dxa"/>
            <w:tcBorders>
              <w:top w:val="single" w:sz="4" w:space="0" w:color="auto"/>
              <w:left w:val="single" w:sz="4" w:space="0" w:color="auto"/>
              <w:bottom w:val="single" w:sz="4" w:space="0" w:color="auto"/>
              <w:right w:val="single" w:sz="4" w:space="0" w:color="auto"/>
            </w:tcBorders>
            <w:vAlign w:val="center"/>
          </w:tcPr>
          <w:p w14:paraId="6C218E2B" w14:textId="77777777" w:rsidR="00775E3F" w:rsidRPr="00015B58" w:rsidRDefault="00775E3F" w:rsidP="00775E3F">
            <w:pPr>
              <w:spacing w:before="60" w:after="60"/>
              <w:rPr>
                <w:rFonts w:ascii="Calibri" w:hAnsi="Calibri"/>
                <w:b/>
                <w:sz w:val="22"/>
                <w:szCs w:val="22"/>
              </w:rPr>
            </w:pPr>
          </w:p>
        </w:tc>
      </w:tr>
      <w:tr w:rsidR="00775E3F" w:rsidRPr="00775E3F" w14:paraId="54FB6424"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700BF406" w14:textId="77777777" w:rsidR="00775E3F" w:rsidRPr="001B52F1" w:rsidRDefault="00775E3F" w:rsidP="00775E3F">
            <w:pPr>
              <w:spacing w:before="60" w:after="60"/>
              <w:rPr>
                <w:rStyle w:val="PlaceholderText"/>
                <w:rFonts w:ascii="Calibri" w:hAnsi="Calibri"/>
                <w:color w:val="auto"/>
                <w:sz w:val="22"/>
                <w:szCs w:val="22"/>
              </w:rPr>
            </w:pPr>
            <w:r w:rsidRPr="001B52F1">
              <w:rPr>
                <w:rStyle w:val="PlaceholderText"/>
                <w:rFonts w:ascii="Calibri" w:hAnsi="Calibri"/>
                <w:color w:val="auto"/>
                <w:sz w:val="22"/>
                <w:szCs w:val="22"/>
              </w:rPr>
              <w:t>Competence – Context</w:t>
            </w:r>
          </w:p>
        </w:tc>
        <w:tc>
          <w:tcPr>
            <w:tcW w:w="5717" w:type="dxa"/>
            <w:tcBorders>
              <w:top w:val="single" w:sz="4" w:space="0" w:color="auto"/>
              <w:left w:val="single" w:sz="4" w:space="0" w:color="auto"/>
              <w:bottom w:val="single" w:sz="4" w:space="0" w:color="auto"/>
              <w:right w:val="single" w:sz="4" w:space="0" w:color="auto"/>
            </w:tcBorders>
            <w:vAlign w:val="center"/>
          </w:tcPr>
          <w:p w14:paraId="159D776E" w14:textId="77777777" w:rsidR="00775E3F" w:rsidRPr="00015B58" w:rsidRDefault="00775E3F" w:rsidP="00775E3F">
            <w:pPr>
              <w:spacing w:before="60" w:after="60"/>
              <w:rPr>
                <w:rFonts w:ascii="Calibri" w:hAnsi="Calibri"/>
                <w:b/>
                <w:sz w:val="22"/>
                <w:szCs w:val="22"/>
              </w:rPr>
            </w:pPr>
          </w:p>
        </w:tc>
      </w:tr>
      <w:tr w:rsidR="00775E3F" w:rsidRPr="00775E3F" w14:paraId="4F837EC1"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4B3DA739" w14:textId="77777777" w:rsidR="00775E3F" w:rsidRPr="001B52F1" w:rsidRDefault="00775E3F" w:rsidP="00775E3F">
            <w:pPr>
              <w:spacing w:before="60" w:after="60"/>
              <w:rPr>
                <w:rStyle w:val="PlaceholderText"/>
                <w:rFonts w:ascii="Calibri" w:hAnsi="Calibri"/>
                <w:color w:val="auto"/>
                <w:sz w:val="22"/>
                <w:szCs w:val="22"/>
              </w:rPr>
            </w:pPr>
            <w:r w:rsidRPr="001B52F1">
              <w:rPr>
                <w:rStyle w:val="PlaceholderText"/>
                <w:rFonts w:ascii="Calibri" w:hAnsi="Calibri"/>
                <w:color w:val="auto"/>
                <w:sz w:val="22"/>
                <w:szCs w:val="22"/>
              </w:rPr>
              <w:t>Competence – Role</w:t>
            </w:r>
          </w:p>
        </w:tc>
        <w:tc>
          <w:tcPr>
            <w:tcW w:w="5717" w:type="dxa"/>
            <w:tcBorders>
              <w:top w:val="single" w:sz="4" w:space="0" w:color="auto"/>
              <w:left w:val="single" w:sz="4" w:space="0" w:color="auto"/>
              <w:bottom w:val="single" w:sz="4" w:space="0" w:color="auto"/>
              <w:right w:val="single" w:sz="4" w:space="0" w:color="auto"/>
            </w:tcBorders>
            <w:vAlign w:val="center"/>
          </w:tcPr>
          <w:p w14:paraId="17451000" w14:textId="77777777" w:rsidR="00775E3F" w:rsidRPr="00015B58" w:rsidRDefault="00775E3F" w:rsidP="00775E3F">
            <w:pPr>
              <w:spacing w:before="60" w:after="60"/>
              <w:rPr>
                <w:rFonts w:ascii="Calibri" w:hAnsi="Calibri"/>
                <w:b/>
                <w:sz w:val="22"/>
                <w:szCs w:val="22"/>
              </w:rPr>
            </w:pPr>
          </w:p>
        </w:tc>
      </w:tr>
      <w:tr w:rsidR="00775E3F" w:rsidRPr="00775E3F" w14:paraId="683C6035"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02A29925" w14:textId="77777777" w:rsidR="00775E3F" w:rsidRPr="001B52F1" w:rsidRDefault="00775E3F" w:rsidP="00775E3F">
            <w:pPr>
              <w:spacing w:before="60" w:after="60"/>
              <w:rPr>
                <w:rStyle w:val="PlaceholderText"/>
                <w:rFonts w:ascii="Calibri" w:hAnsi="Calibri"/>
                <w:color w:val="auto"/>
                <w:sz w:val="22"/>
                <w:szCs w:val="22"/>
              </w:rPr>
            </w:pPr>
            <w:r w:rsidRPr="001B52F1">
              <w:rPr>
                <w:rStyle w:val="PlaceholderText"/>
                <w:rFonts w:ascii="Calibri" w:hAnsi="Calibri"/>
                <w:color w:val="auto"/>
                <w:sz w:val="22"/>
                <w:szCs w:val="22"/>
              </w:rPr>
              <w:t>Competence – Learning to Learn</w:t>
            </w:r>
          </w:p>
        </w:tc>
        <w:tc>
          <w:tcPr>
            <w:tcW w:w="5717" w:type="dxa"/>
            <w:tcBorders>
              <w:top w:val="single" w:sz="4" w:space="0" w:color="auto"/>
              <w:left w:val="single" w:sz="4" w:space="0" w:color="auto"/>
              <w:bottom w:val="single" w:sz="4" w:space="0" w:color="auto"/>
              <w:right w:val="single" w:sz="4" w:space="0" w:color="auto"/>
            </w:tcBorders>
            <w:vAlign w:val="center"/>
          </w:tcPr>
          <w:p w14:paraId="32D9CA8D" w14:textId="77777777" w:rsidR="00775E3F" w:rsidRPr="00015B58" w:rsidRDefault="00775E3F" w:rsidP="00775E3F">
            <w:pPr>
              <w:spacing w:before="60" w:after="60"/>
              <w:rPr>
                <w:rFonts w:ascii="Calibri" w:hAnsi="Calibri"/>
                <w:b/>
                <w:sz w:val="22"/>
                <w:szCs w:val="22"/>
              </w:rPr>
            </w:pPr>
          </w:p>
        </w:tc>
      </w:tr>
      <w:tr w:rsidR="00775E3F" w:rsidRPr="00775E3F" w14:paraId="4535B203" w14:textId="77777777" w:rsidTr="00775E3F">
        <w:trPr>
          <w:jc w:val="center"/>
        </w:trPr>
        <w:tc>
          <w:tcPr>
            <w:tcW w:w="3213" w:type="dxa"/>
            <w:tcBorders>
              <w:top w:val="single" w:sz="4" w:space="0" w:color="auto"/>
              <w:left w:val="single" w:sz="4" w:space="0" w:color="auto"/>
              <w:bottom w:val="single" w:sz="4" w:space="0" w:color="auto"/>
              <w:right w:val="single" w:sz="4" w:space="0" w:color="auto"/>
            </w:tcBorders>
            <w:vAlign w:val="center"/>
          </w:tcPr>
          <w:p w14:paraId="6F43D20E" w14:textId="77777777" w:rsidR="00775E3F" w:rsidRPr="001B52F1" w:rsidRDefault="00775E3F" w:rsidP="00775E3F">
            <w:pPr>
              <w:spacing w:before="60" w:after="60"/>
              <w:rPr>
                <w:rStyle w:val="PlaceholderText"/>
                <w:rFonts w:ascii="Calibri" w:hAnsi="Calibri"/>
                <w:color w:val="auto"/>
                <w:sz w:val="22"/>
                <w:szCs w:val="22"/>
              </w:rPr>
            </w:pPr>
            <w:r w:rsidRPr="001B52F1">
              <w:rPr>
                <w:rStyle w:val="PlaceholderText"/>
                <w:rFonts w:ascii="Calibri" w:hAnsi="Calibri"/>
                <w:color w:val="auto"/>
                <w:sz w:val="22"/>
                <w:szCs w:val="22"/>
              </w:rPr>
              <w:t xml:space="preserve">Competence – Insight </w:t>
            </w:r>
          </w:p>
        </w:tc>
        <w:tc>
          <w:tcPr>
            <w:tcW w:w="5717" w:type="dxa"/>
            <w:tcBorders>
              <w:top w:val="single" w:sz="4" w:space="0" w:color="auto"/>
              <w:left w:val="single" w:sz="4" w:space="0" w:color="auto"/>
              <w:bottom w:val="single" w:sz="4" w:space="0" w:color="auto"/>
              <w:right w:val="single" w:sz="4" w:space="0" w:color="auto"/>
            </w:tcBorders>
            <w:vAlign w:val="center"/>
          </w:tcPr>
          <w:p w14:paraId="17DE4625" w14:textId="77777777" w:rsidR="00775E3F" w:rsidRPr="00015B58" w:rsidRDefault="00775E3F" w:rsidP="00775E3F">
            <w:pPr>
              <w:spacing w:before="60" w:after="60"/>
              <w:rPr>
                <w:rFonts w:ascii="Calibri" w:hAnsi="Calibri"/>
                <w:b/>
                <w:sz w:val="22"/>
                <w:szCs w:val="22"/>
              </w:rPr>
            </w:pPr>
          </w:p>
        </w:tc>
      </w:tr>
    </w:tbl>
    <w:p w14:paraId="37FAFC40" w14:textId="77777777" w:rsidR="0036058F" w:rsidRDefault="0036058F" w:rsidP="00775E3F">
      <w:pPr>
        <w:spacing w:before="60"/>
        <w:rPr>
          <w:rFonts w:ascii="Calibri" w:hAnsi="Calibri"/>
          <w:b/>
          <w:sz w:val="22"/>
          <w:szCs w:val="22"/>
        </w:rPr>
      </w:pPr>
    </w:p>
    <w:p w14:paraId="32ABF0F4" w14:textId="77777777" w:rsidR="0036058F" w:rsidRDefault="0036058F">
      <w:pPr>
        <w:spacing w:after="200" w:line="276" w:lineRule="auto"/>
        <w:rPr>
          <w:rFonts w:ascii="Calibri" w:hAnsi="Calibri"/>
          <w:b/>
          <w:sz w:val="22"/>
          <w:szCs w:val="22"/>
        </w:rPr>
      </w:pPr>
      <w:r>
        <w:rPr>
          <w:rFonts w:ascii="Calibri" w:hAnsi="Calibri"/>
          <w:b/>
          <w:sz w:val="22"/>
          <w:szCs w:val="22"/>
        </w:rPr>
        <w:br w:type="page"/>
      </w:r>
    </w:p>
    <w:p w14:paraId="094781FB" w14:textId="77777777" w:rsidR="00775E3F" w:rsidRPr="00775E3F" w:rsidRDefault="00775E3F" w:rsidP="00015B58">
      <w:pPr>
        <w:spacing w:before="60"/>
        <w:rPr>
          <w:rFonts w:ascii="Calibri" w:hAnsi="Calibri"/>
          <w:b/>
          <w:sz w:val="22"/>
          <w:szCs w:val="22"/>
        </w:rPr>
      </w:pPr>
      <w:r w:rsidRPr="00775E3F">
        <w:rPr>
          <w:rFonts w:ascii="Calibri" w:hAnsi="Calibri"/>
          <w:b/>
          <w:sz w:val="22"/>
          <w:szCs w:val="22"/>
        </w:rPr>
        <w:lastRenderedPageBreak/>
        <w:t>5. PROGRAMME FORMAT</w:t>
      </w:r>
    </w:p>
    <w:p w14:paraId="17523CA6" w14:textId="77777777" w:rsidR="00775E3F" w:rsidRPr="00775E3F" w:rsidRDefault="00775E3F" w:rsidP="00015B58">
      <w:pPr>
        <w:spacing w:before="60"/>
        <w:jc w:val="both"/>
        <w:rPr>
          <w:rFonts w:ascii="Calibri" w:hAnsi="Calibri"/>
          <w:sz w:val="22"/>
          <w:szCs w:val="22"/>
        </w:rPr>
      </w:pPr>
      <w:r w:rsidRPr="00775E3F">
        <w:rPr>
          <w:rFonts w:ascii="Calibri" w:hAnsi="Calibri"/>
          <w:sz w:val="22"/>
          <w:szCs w:val="22"/>
        </w:rPr>
        <w:t>Please provide quantitative information regard</w:t>
      </w:r>
      <w:r w:rsidR="00015B58">
        <w:rPr>
          <w:rFonts w:ascii="Calibri" w:hAnsi="Calibri"/>
          <w:sz w:val="22"/>
          <w:szCs w:val="22"/>
        </w:rPr>
        <w:t>ing the scale of the programme</w:t>
      </w:r>
    </w:p>
    <w:p w14:paraId="48ED6433" w14:textId="77777777" w:rsidR="00775E3F" w:rsidRPr="00775E3F" w:rsidRDefault="00775E3F" w:rsidP="00775E3F">
      <w:pPr>
        <w:jc w:val="both"/>
        <w:rPr>
          <w:rFonts w:ascii="Calibri" w:hAnsi="Calibri"/>
          <w:b/>
          <w:sz w:val="22"/>
          <w:szCs w:val="22"/>
        </w:rPr>
      </w:pPr>
    </w:p>
    <w:tbl>
      <w:tblPr>
        <w:tblW w:w="8930" w:type="dxa"/>
        <w:jc w:val="center"/>
        <w:tblLook w:val="04A0" w:firstRow="1" w:lastRow="0" w:firstColumn="1" w:lastColumn="0" w:noHBand="0" w:noVBand="1"/>
      </w:tblPr>
      <w:tblGrid>
        <w:gridCol w:w="3085"/>
        <w:gridCol w:w="5845"/>
      </w:tblGrid>
      <w:tr w:rsidR="00775E3F" w:rsidRPr="00015B58" w14:paraId="4A12D678"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5629E5B2" w14:textId="77777777" w:rsidR="00775E3F" w:rsidRPr="001B52F1" w:rsidRDefault="00015B58" w:rsidP="00775E3F">
            <w:pPr>
              <w:spacing w:before="60" w:after="60"/>
              <w:rPr>
                <w:rFonts w:ascii="Calibri" w:hAnsi="Calibri"/>
                <w:sz w:val="22"/>
                <w:szCs w:val="22"/>
              </w:rPr>
            </w:pPr>
            <w:r w:rsidRPr="001B52F1">
              <w:rPr>
                <w:rStyle w:val="PlaceholderText"/>
                <w:rFonts w:ascii="Calibri" w:hAnsi="Calibri"/>
                <w:color w:val="auto"/>
                <w:sz w:val="22"/>
                <w:szCs w:val="22"/>
              </w:rPr>
              <w:t>Full or Part Time</w:t>
            </w:r>
            <w:r w:rsidR="00775E3F" w:rsidRPr="001B52F1">
              <w:rPr>
                <w:rStyle w:val="PlaceholderText"/>
                <w:rFonts w:ascii="Calibri" w:hAnsi="Calibri"/>
                <w:color w:val="auto"/>
                <w:sz w:val="22"/>
                <w:szCs w:val="22"/>
              </w:rPr>
              <w:t xml:space="preserve"> </w:t>
            </w:r>
          </w:p>
        </w:tc>
        <w:tc>
          <w:tcPr>
            <w:tcW w:w="5845" w:type="dxa"/>
            <w:tcBorders>
              <w:top w:val="single" w:sz="4" w:space="0" w:color="auto"/>
              <w:left w:val="single" w:sz="4" w:space="0" w:color="auto"/>
              <w:bottom w:val="single" w:sz="4" w:space="0" w:color="auto"/>
              <w:right w:val="single" w:sz="4" w:space="0" w:color="auto"/>
            </w:tcBorders>
            <w:vAlign w:val="center"/>
          </w:tcPr>
          <w:p w14:paraId="205DD075" w14:textId="77777777" w:rsidR="00775E3F" w:rsidRPr="00015B58" w:rsidRDefault="00775E3F" w:rsidP="00775E3F">
            <w:pPr>
              <w:spacing w:before="60" w:after="60"/>
              <w:rPr>
                <w:rFonts w:ascii="Calibri" w:hAnsi="Calibri"/>
                <w:b/>
                <w:sz w:val="22"/>
                <w:szCs w:val="22"/>
              </w:rPr>
            </w:pPr>
          </w:p>
        </w:tc>
      </w:tr>
      <w:tr w:rsidR="00775E3F" w:rsidRPr="00015B58" w14:paraId="29842BE4"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4FBA9BC0" w14:textId="77777777" w:rsidR="00775E3F" w:rsidRPr="001B52F1" w:rsidRDefault="00775E3F" w:rsidP="00775E3F">
            <w:pPr>
              <w:spacing w:before="60" w:after="60"/>
              <w:rPr>
                <w:rStyle w:val="PlaceholderText"/>
                <w:rFonts w:ascii="Calibri" w:hAnsi="Calibri"/>
                <w:color w:val="auto"/>
                <w:sz w:val="22"/>
                <w:szCs w:val="22"/>
              </w:rPr>
            </w:pPr>
            <w:r w:rsidRPr="001B52F1">
              <w:rPr>
                <w:rStyle w:val="PlaceholderText"/>
                <w:rFonts w:ascii="Calibri" w:hAnsi="Calibri"/>
                <w:color w:val="auto"/>
                <w:sz w:val="22"/>
                <w:szCs w:val="22"/>
              </w:rPr>
              <w:t>Academic Term (i.e. October – September or other)</w:t>
            </w:r>
          </w:p>
        </w:tc>
        <w:tc>
          <w:tcPr>
            <w:tcW w:w="5845" w:type="dxa"/>
            <w:tcBorders>
              <w:top w:val="single" w:sz="4" w:space="0" w:color="auto"/>
              <w:left w:val="single" w:sz="4" w:space="0" w:color="auto"/>
              <w:bottom w:val="single" w:sz="4" w:space="0" w:color="auto"/>
              <w:right w:val="single" w:sz="4" w:space="0" w:color="auto"/>
            </w:tcBorders>
            <w:vAlign w:val="center"/>
          </w:tcPr>
          <w:p w14:paraId="44F5ECA4" w14:textId="77777777" w:rsidR="00775E3F" w:rsidRPr="00015B58" w:rsidRDefault="00775E3F" w:rsidP="00775E3F">
            <w:pPr>
              <w:spacing w:before="60" w:after="60"/>
              <w:rPr>
                <w:rFonts w:ascii="Calibri" w:hAnsi="Calibri"/>
                <w:b/>
                <w:sz w:val="22"/>
                <w:szCs w:val="22"/>
              </w:rPr>
            </w:pPr>
          </w:p>
        </w:tc>
      </w:tr>
      <w:tr w:rsidR="00775E3F" w:rsidRPr="00015B58" w14:paraId="7A24F961"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4E949B46" w14:textId="77777777" w:rsidR="00775E3F" w:rsidRPr="001B52F1" w:rsidRDefault="00015B58" w:rsidP="00775E3F">
            <w:pPr>
              <w:spacing w:before="60" w:after="60"/>
              <w:rPr>
                <w:rStyle w:val="PlaceholderText"/>
                <w:rFonts w:ascii="Calibri" w:hAnsi="Calibri"/>
                <w:color w:val="auto"/>
                <w:sz w:val="22"/>
                <w:szCs w:val="22"/>
              </w:rPr>
            </w:pPr>
            <w:r w:rsidRPr="001B52F1">
              <w:rPr>
                <w:rStyle w:val="PlaceholderText"/>
                <w:rFonts w:ascii="Calibri" w:hAnsi="Calibri"/>
                <w:color w:val="auto"/>
                <w:sz w:val="22"/>
                <w:szCs w:val="22"/>
              </w:rPr>
              <w:t>Duration (Years)</w:t>
            </w:r>
          </w:p>
        </w:tc>
        <w:tc>
          <w:tcPr>
            <w:tcW w:w="5845" w:type="dxa"/>
            <w:tcBorders>
              <w:top w:val="single" w:sz="4" w:space="0" w:color="auto"/>
              <w:left w:val="single" w:sz="4" w:space="0" w:color="auto"/>
              <w:bottom w:val="single" w:sz="4" w:space="0" w:color="auto"/>
              <w:right w:val="single" w:sz="4" w:space="0" w:color="auto"/>
            </w:tcBorders>
            <w:vAlign w:val="center"/>
          </w:tcPr>
          <w:p w14:paraId="3615B747" w14:textId="77777777" w:rsidR="00775E3F" w:rsidRPr="00015B58" w:rsidRDefault="00775E3F" w:rsidP="00775E3F">
            <w:pPr>
              <w:spacing w:before="60" w:after="60"/>
              <w:rPr>
                <w:rFonts w:ascii="Calibri" w:hAnsi="Calibri"/>
                <w:b/>
                <w:sz w:val="22"/>
                <w:szCs w:val="22"/>
              </w:rPr>
            </w:pPr>
          </w:p>
        </w:tc>
      </w:tr>
      <w:tr w:rsidR="00775E3F" w:rsidRPr="00015B58" w14:paraId="41A5C8DE"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777FEF3A" w14:textId="77777777" w:rsidR="00775E3F" w:rsidRPr="001B52F1" w:rsidRDefault="00775E3F" w:rsidP="00775E3F">
            <w:pPr>
              <w:spacing w:before="60" w:after="60"/>
              <w:rPr>
                <w:rStyle w:val="PlaceholderText"/>
                <w:rFonts w:ascii="Calibri" w:hAnsi="Calibri"/>
                <w:color w:val="auto"/>
                <w:sz w:val="22"/>
                <w:szCs w:val="22"/>
              </w:rPr>
            </w:pPr>
            <w:r w:rsidRPr="001B52F1">
              <w:rPr>
                <w:rStyle w:val="PlaceholderText"/>
                <w:rFonts w:ascii="Calibri" w:hAnsi="Calibri"/>
                <w:color w:val="auto"/>
                <w:sz w:val="22"/>
                <w:szCs w:val="22"/>
              </w:rPr>
              <w:t>Total Contact Hours on RCSI campus per annum</w:t>
            </w:r>
          </w:p>
        </w:tc>
        <w:tc>
          <w:tcPr>
            <w:tcW w:w="5845" w:type="dxa"/>
            <w:tcBorders>
              <w:top w:val="single" w:sz="4" w:space="0" w:color="auto"/>
              <w:left w:val="single" w:sz="4" w:space="0" w:color="auto"/>
              <w:bottom w:val="single" w:sz="4" w:space="0" w:color="auto"/>
              <w:right w:val="single" w:sz="4" w:space="0" w:color="auto"/>
            </w:tcBorders>
            <w:vAlign w:val="center"/>
          </w:tcPr>
          <w:p w14:paraId="020980FB" w14:textId="77777777" w:rsidR="00775E3F" w:rsidRPr="00015B58" w:rsidRDefault="00775E3F" w:rsidP="00775E3F">
            <w:pPr>
              <w:spacing w:before="60" w:after="60"/>
              <w:rPr>
                <w:rFonts w:ascii="Calibri" w:hAnsi="Calibri"/>
                <w:b/>
                <w:sz w:val="22"/>
                <w:szCs w:val="22"/>
              </w:rPr>
            </w:pPr>
          </w:p>
        </w:tc>
      </w:tr>
      <w:tr w:rsidR="00775E3F" w:rsidRPr="00015B58" w14:paraId="111D5028"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1017C286" w14:textId="77777777" w:rsidR="00775E3F" w:rsidRPr="001B52F1" w:rsidRDefault="00775E3F" w:rsidP="00775E3F">
            <w:pPr>
              <w:spacing w:before="60" w:after="60"/>
              <w:rPr>
                <w:rStyle w:val="PlaceholderText"/>
                <w:rFonts w:ascii="Calibri" w:hAnsi="Calibri"/>
                <w:color w:val="auto"/>
                <w:sz w:val="22"/>
                <w:szCs w:val="22"/>
              </w:rPr>
            </w:pPr>
            <w:r w:rsidRPr="001B52F1">
              <w:rPr>
                <w:rStyle w:val="PlaceholderText"/>
                <w:rFonts w:ascii="Calibri" w:hAnsi="Calibri"/>
                <w:color w:val="auto"/>
                <w:sz w:val="22"/>
                <w:szCs w:val="22"/>
              </w:rPr>
              <w:t>Number of Participants per Annum (please append rows/columns as appropriate)</w:t>
            </w:r>
          </w:p>
        </w:tc>
        <w:tc>
          <w:tcPr>
            <w:tcW w:w="5845"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Look w:val="04A0" w:firstRow="1" w:lastRow="0" w:firstColumn="1" w:lastColumn="0" w:noHBand="0" w:noVBand="1"/>
            </w:tblPr>
            <w:tblGrid>
              <w:gridCol w:w="1122"/>
              <w:gridCol w:w="1123"/>
              <w:gridCol w:w="1123"/>
              <w:gridCol w:w="1123"/>
              <w:gridCol w:w="1123"/>
            </w:tblGrid>
            <w:tr w:rsidR="00775E3F" w:rsidRPr="00015B58" w14:paraId="24FEBEC0" w14:textId="77777777" w:rsidTr="00775E3F">
              <w:tc>
                <w:tcPr>
                  <w:tcW w:w="1122" w:type="dxa"/>
                </w:tcPr>
                <w:p w14:paraId="7A8E38F0" w14:textId="77777777" w:rsidR="00775E3F" w:rsidRPr="00015B58" w:rsidRDefault="00775E3F" w:rsidP="00775E3F">
                  <w:pPr>
                    <w:spacing w:before="60" w:after="60"/>
                    <w:rPr>
                      <w:rFonts w:ascii="Calibri" w:hAnsi="Calibri"/>
                      <w:b/>
                      <w:sz w:val="22"/>
                      <w:szCs w:val="22"/>
                    </w:rPr>
                  </w:pPr>
                </w:p>
              </w:tc>
              <w:tc>
                <w:tcPr>
                  <w:tcW w:w="1123" w:type="dxa"/>
                </w:tcPr>
                <w:p w14:paraId="3D2B3A1C"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Year 1</w:t>
                  </w:r>
                </w:p>
              </w:tc>
              <w:tc>
                <w:tcPr>
                  <w:tcW w:w="1123" w:type="dxa"/>
                </w:tcPr>
                <w:p w14:paraId="3E6125CE"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Year 2</w:t>
                  </w:r>
                </w:p>
              </w:tc>
              <w:tc>
                <w:tcPr>
                  <w:tcW w:w="1123" w:type="dxa"/>
                </w:tcPr>
                <w:p w14:paraId="2FF41D50"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Year 3</w:t>
                  </w:r>
                </w:p>
              </w:tc>
              <w:tc>
                <w:tcPr>
                  <w:tcW w:w="1123" w:type="dxa"/>
                </w:tcPr>
                <w:p w14:paraId="431558DC"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Year 4</w:t>
                  </w:r>
                </w:p>
              </w:tc>
            </w:tr>
            <w:tr w:rsidR="00775E3F" w:rsidRPr="00015B58" w14:paraId="597A4E07" w14:textId="77777777" w:rsidTr="00775E3F">
              <w:tc>
                <w:tcPr>
                  <w:tcW w:w="1122" w:type="dxa"/>
                </w:tcPr>
                <w:p w14:paraId="5BE88285"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Intake 1</w:t>
                  </w:r>
                </w:p>
              </w:tc>
              <w:tc>
                <w:tcPr>
                  <w:tcW w:w="1123" w:type="dxa"/>
                </w:tcPr>
                <w:p w14:paraId="01E4200E" w14:textId="77777777" w:rsidR="00775E3F" w:rsidRPr="00015B58" w:rsidRDefault="00775E3F" w:rsidP="00775E3F">
                  <w:pPr>
                    <w:spacing w:before="60" w:after="60"/>
                    <w:rPr>
                      <w:rFonts w:ascii="Calibri" w:hAnsi="Calibri"/>
                      <w:b/>
                      <w:sz w:val="22"/>
                      <w:szCs w:val="22"/>
                    </w:rPr>
                  </w:pPr>
                </w:p>
              </w:tc>
              <w:tc>
                <w:tcPr>
                  <w:tcW w:w="1123" w:type="dxa"/>
                </w:tcPr>
                <w:p w14:paraId="27AE769B" w14:textId="77777777" w:rsidR="00775E3F" w:rsidRPr="00015B58" w:rsidRDefault="00775E3F" w:rsidP="00775E3F">
                  <w:pPr>
                    <w:spacing w:before="60" w:after="60"/>
                    <w:rPr>
                      <w:rFonts w:ascii="Calibri" w:hAnsi="Calibri"/>
                      <w:b/>
                      <w:sz w:val="22"/>
                      <w:szCs w:val="22"/>
                    </w:rPr>
                  </w:pPr>
                </w:p>
              </w:tc>
              <w:tc>
                <w:tcPr>
                  <w:tcW w:w="1123" w:type="dxa"/>
                </w:tcPr>
                <w:p w14:paraId="6B08D0A8" w14:textId="77777777" w:rsidR="00775E3F" w:rsidRPr="00015B58" w:rsidRDefault="00775E3F" w:rsidP="00775E3F">
                  <w:pPr>
                    <w:spacing w:before="60" w:after="60"/>
                    <w:rPr>
                      <w:rFonts w:ascii="Calibri" w:hAnsi="Calibri"/>
                      <w:b/>
                      <w:sz w:val="22"/>
                      <w:szCs w:val="22"/>
                    </w:rPr>
                  </w:pPr>
                </w:p>
              </w:tc>
              <w:tc>
                <w:tcPr>
                  <w:tcW w:w="1123" w:type="dxa"/>
                </w:tcPr>
                <w:p w14:paraId="4C399E4A" w14:textId="77777777" w:rsidR="00775E3F" w:rsidRPr="00015B58" w:rsidRDefault="00775E3F" w:rsidP="00775E3F">
                  <w:pPr>
                    <w:spacing w:before="60" w:after="60"/>
                    <w:rPr>
                      <w:rFonts w:ascii="Calibri" w:hAnsi="Calibri"/>
                      <w:b/>
                      <w:sz w:val="22"/>
                      <w:szCs w:val="22"/>
                    </w:rPr>
                  </w:pPr>
                </w:p>
              </w:tc>
            </w:tr>
            <w:tr w:rsidR="00775E3F" w:rsidRPr="00015B58" w14:paraId="03F1BE8C" w14:textId="77777777" w:rsidTr="00775E3F">
              <w:tc>
                <w:tcPr>
                  <w:tcW w:w="1122" w:type="dxa"/>
                </w:tcPr>
                <w:p w14:paraId="441057E1"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Intake 2</w:t>
                  </w:r>
                </w:p>
              </w:tc>
              <w:tc>
                <w:tcPr>
                  <w:tcW w:w="1123" w:type="dxa"/>
                </w:tcPr>
                <w:p w14:paraId="42083DD0" w14:textId="77777777" w:rsidR="00775E3F" w:rsidRPr="00015B58" w:rsidRDefault="00775E3F" w:rsidP="00775E3F">
                  <w:pPr>
                    <w:spacing w:before="60" w:after="60"/>
                    <w:rPr>
                      <w:rFonts w:ascii="Calibri" w:hAnsi="Calibri"/>
                      <w:b/>
                      <w:sz w:val="22"/>
                      <w:szCs w:val="22"/>
                    </w:rPr>
                  </w:pPr>
                </w:p>
              </w:tc>
              <w:tc>
                <w:tcPr>
                  <w:tcW w:w="1123" w:type="dxa"/>
                </w:tcPr>
                <w:p w14:paraId="51381DB1" w14:textId="77777777" w:rsidR="00775E3F" w:rsidRPr="00015B58" w:rsidRDefault="00775E3F" w:rsidP="00775E3F">
                  <w:pPr>
                    <w:spacing w:before="60" w:after="60"/>
                    <w:rPr>
                      <w:rFonts w:ascii="Calibri" w:hAnsi="Calibri"/>
                      <w:b/>
                      <w:sz w:val="22"/>
                      <w:szCs w:val="22"/>
                    </w:rPr>
                  </w:pPr>
                </w:p>
              </w:tc>
              <w:tc>
                <w:tcPr>
                  <w:tcW w:w="1123" w:type="dxa"/>
                </w:tcPr>
                <w:p w14:paraId="70D7F3ED" w14:textId="77777777" w:rsidR="00775E3F" w:rsidRPr="00015B58" w:rsidRDefault="00775E3F" w:rsidP="00775E3F">
                  <w:pPr>
                    <w:spacing w:before="60" w:after="60"/>
                    <w:rPr>
                      <w:rFonts w:ascii="Calibri" w:hAnsi="Calibri"/>
                      <w:b/>
                      <w:sz w:val="22"/>
                      <w:szCs w:val="22"/>
                    </w:rPr>
                  </w:pPr>
                </w:p>
              </w:tc>
              <w:tc>
                <w:tcPr>
                  <w:tcW w:w="1123" w:type="dxa"/>
                </w:tcPr>
                <w:p w14:paraId="27B5C921" w14:textId="77777777" w:rsidR="00775E3F" w:rsidRPr="00015B58" w:rsidRDefault="00775E3F" w:rsidP="00775E3F">
                  <w:pPr>
                    <w:spacing w:before="60" w:after="60"/>
                    <w:rPr>
                      <w:rFonts w:ascii="Calibri" w:hAnsi="Calibri"/>
                      <w:b/>
                      <w:sz w:val="22"/>
                      <w:szCs w:val="22"/>
                    </w:rPr>
                  </w:pPr>
                </w:p>
              </w:tc>
            </w:tr>
            <w:tr w:rsidR="00775E3F" w:rsidRPr="00015B58" w14:paraId="29C5D777" w14:textId="77777777" w:rsidTr="00775E3F">
              <w:tc>
                <w:tcPr>
                  <w:tcW w:w="1122" w:type="dxa"/>
                </w:tcPr>
                <w:p w14:paraId="6C27C63E"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Intake 3</w:t>
                  </w:r>
                </w:p>
              </w:tc>
              <w:tc>
                <w:tcPr>
                  <w:tcW w:w="1123" w:type="dxa"/>
                </w:tcPr>
                <w:p w14:paraId="4CED1A01" w14:textId="77777777" w:rsidR="00775E3F" w:rsidRPr="00015B58" w:rsidRDefault="00775E3F" w:rsidP="00775E3F">
                  <w:pPr>
                    <w:spacing w:before="60" w:after="60"/>
                    <w:rPr>
                      <w:rFonts w:ascii="Calibri" w:hAnsi="Calibri"/>
                      <w:b/>
                      <w:sz w:val="22"/>
                      <w:szCs w:val="22"/>
                    </w:rPr>
                  </w:pPr>
                </w:p>
              </w:tc>
              <w:tc>
                <w:tcPr>
                  <w:tcW w:w="1123" w:type="dxa"/>
                </w:tcPr>
                <w:p w14:paraId="3F0B7E57" w14:textId="77777777" w:rsidR="00775E3F" w:rsidRPr="00015B58" w:rsidRDefault="00775E3F" w:rsidP="00775E3F">
                  <w:pPr>
                    <w:spacing w:before="60" w:after="60"/>
                    <w:rPr>
                      <w:rFonts w:ascii="Calibri" w:hAnsi="Calibri"/>
                      <w:b/>
                      <w:sz w:val="22"/>
                      <w:szCs w:val="22"/>
                    </w:rPr>
                  </w:pPr>
                </w:p>
              </w:tc>
              <w:tc>
                <w:tcPr>
                  <w:tcW w:w="1123" w:type="dxa"/>
                </w:tcPr>
                <w:p w14:paraId="36FAB19D" w14:textId="77777777" w:rsidR="00775E3F" w:rsidRPr="00015B58" w:rsidRDefault="00775E3F" w:rsidP="00775E3F">
                  <w:pPr>
                    <w:spacing w:before="60" w:after="60"/>
                    <w:rPr>
                      <w:rFonts w:ascii="Calibri" w:hAnsi="Calibri"/>
                      <w:b/>
                      <w:sz w:val="22"/>
                      <w:szCs w:val="22"/>
                    </w:rPr>
                  </w:pPr>
                </w:p>
              </w:tc>
              <w:tc>
                <w:tcPr>
                  <w:tcW w:w="1123" w:type="dxa"/>
                </w:tcPr>
                <w:p w14:paraId="4A7C9DFD" w14:textId="77777777" w:rsidR="00775E3F" w:rsidRPr="00015B58" w:rsidRDefault="00775E3F" w:rsidP="00775E3F">
                  <w:pPr>
                    <w:spacing w:before="60" w:after="60"/>
                    <w:rPr>
                      <w:rFonts w:ascii="Calibri" w:hAnsi="Calibri"/>
                      <w:b/>
                      <w:sz w:val="22"/>
                      <w:szCs w:val="22"/>
                    </w:rPr>
                  </w:pPr>
                </w:p>
              </w:tc>
            </w:tr>
            <w:tr w:rsidR="00775E3F" w:rsidRPr="00015B58" w14:paraId="16D75D29" w14:textId="77777777" w:rsidTr="00775E3F">
              <w:tc>
                <w:tcPr>
                  <w:tcW w:w="1122" w:type="dxa"/>
                </w:tcPr>
                <w:p w14:paraId="25E7C0EE" w14:textId="77777777" w:rsidR="00775E3F" w:rsidRPr="00015B58" w:rsidRDefault="00775E3F" w:rsidP="00775E3F">
                  <w:pPr>
                    <w:spacing w:before="60" w:after="60"/>
                    <w:rPr>
                      <w:rFonts w:ascii="Calibri" w:hAnsi="Calibri"/>
                      <w:b/>
                      <w:sz w:val="22"/>
                      <w:szCs w:val="22"/>
                    </w:rPr>
                  </w:pPr>
                </w:p>
              </w:tc>
              <w:tc>
                <w:tcPr>
                  <w:tcW w:w="1123" w:type="dxa"/>
                </w:tcPr>
                <w:p w14:paraId="46E135FD" w14:textId="77777777" w:rsidR="00775E3F" w:rsidRPr="00015B58" w:rsidRDefault="00775E3F" w:rsidP="00775E3F">
                  <w:pPr>
                    <w:spacing w:before="60" w:after="60"/>
                    <w:rPr>
                      <w:rFonts w:ascii="Calibri" w:hAnsi="Calibri"/>
                      <w:b/>
                      <w:sz w:val="22"/>
                      <w:szCs w:val="22"/>
                    </w:rPr>
                  </w:pPr>
                </w:p>
              </w:tc>
              <w:tc>
                <w:tcPr>
                  <w:tcW w:w="1123" w:type="dxa"/>
                </w:tcPr>
                <w:p w14:paraId="48E10858" w14:textId="77777777" w:rsidR="00775E3F" w:rsidRPr="00015B58" w:rsidRDefault="00775E3F" w:rsidP="00775E3F">
                  <w:pPr>
                    <w:spacing w:before="60" w:after="60"/>
                    <w:rPr>
                      <w:rFonts w:ascii="Calibri" w:hAnsi="Calibri"/>
                      <w:b/>
                      <w:sz w:val="22"/>
                      <w:szCs w:val="22"/>
                    </w:rPr>
                  </w:pPr>
                </w:p>
              </w:tc>
              <w:tc>
                <w:tcPr>
                  <w:tcW w:w="1123" w:type="dxa"/>
                </w:tcPr>
                <w:p w14:paraId="7C0A0536" w14:textId="77777777" w:rsidR="00775E3F" w:rsidRPr="00015B58" w:rsidRDefault="00775E3F" w:rsidP="00775E3F">
                  <w:pPr>
                    <w:spacing w:before="60" w:after="60"/>
                    <w:rPr>
                      <w:rFonts w:ascii="Calibri" w:hAnsi="Calibri"/>
                      <w:b/>
                      <w:sz w:val="22"/>
                      <w:szCs w:val="22"/>
                    </w:rPr>
                  </w:pPr>
                </w:p>
              </w:tc>
              <w:tc>
                <w:tcPr>
                  <w:tcW w:w="1123" w:type="dxa"/>
                </w:tcPr>
                <w:p w14:paraId="2776E261" w14:textId="77777777" w:rsidR="00775E3F" w:rsidRPr="00015B58" w:rsidRDefault="00775E3F" w:rsidP="00775E3F">
                  <w:pPr>
                    <w:spacing w:before="60" w:after="60"/>
                    <w:rPr>
                      <w:rFonts w:ascii="Calibri" w:hAnsi="Calibri"/>
                      <w:b/>
                      <w:sz w:val="22"/>
                      <w:szCs w:val="22"/>
                    </w:rPr>
                  </w:pPr>
                </w:p>
              </w:tc>
            </w:tr>
          </w:tbl>
          <w:p w14:paraId="5F1DB107" w14:textId="77777777" w:rsidR="00775E3F" w:rsidRPr="00015B58" w:rsidRDefault="00775E3F" w:rsidP="00775E3F">
            <w:pPr>
              <w:spacing w:before="60" w:after="60"/>
              <w:rPr>
                <w:rFonts w:ascii="Calibri" w:hAnsi="Calibri"/>
                <w:b/>
                <w:sz w:val="22"/>
                <w:szCs w:val="22"/>
              </w:rPr>
            </w:pPr>
          </w:p>
        </w:tc>
      </w:tr>
      <w:tr w:rsidR="00775E3F" w:rsidRPr="00015B58" w14:paraId="60221A60"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2C98D69D" w14:textId="77777777" w:rsidR="00775E3F" w:rsidRPr="001B52F1" w:rsidRDefault="00775E3F" w:rsidP="00775E3F">
            <w:pPr>
              <w:spacing w:before="60" w:after="60"/>
              <w:rPr>
                <w:rStyle w:val="PlaceholderText"/>
                <w:rFonts w:ascii="Calibri" w:hAnsi="Calibri"/>
                <w:color w:val="auto"/>
                <w:sz w:val="22"/>
                <w:szCs w:val="22"/>
              </w:rPr>
            </w:pPr>
            <w:r w:rsidRPr="001B52F1">
              <w:rPr>
                <w:rStyle w:val="PlaceholderText"/>
                <w:rFonts w:ascii="Calibri" w:hAnsi="Calibri"/>
                <w:color w:val="auto"/>
                <w:sz w:val="22"/>
                <w:szCs w:val="22"/>
              </w:rPr>
              <w:t>Delivery Mode(s) (i.e. Classroom, Online, Blended Learning)</w:t>
            </w:r>
          </w:p>
        </w:tc>
        <w:tc>
          <w:tcPr>
            <w:tcW w:w="5845" w:type="dxa"/>
            <w:tcBorders>
              <w:top w:val="single" w:sz="4" w:space="0" w:color="auto"/>
              <w:left w:val="single" w:sz="4" w:space="0" w:color="auto"/>
              <w:bottom w:val="single" w:sz="4" w:space="0" w:color="auto"/>
              <w:right w:val="single" w:sz="4" w:space="0" w:color="auto"/>
            </w:tcBorders>
            <w:vAlign w:val="center"/>
          </w:tcPr>
          <w:p w14:paraId="7E6E14D5" w14:textId="77777777" w:rsidR="00775E3F" w:rsidRPr="00015B58" w:rsidRDefault="00775E3F" w:rsidP="00775E3F">
            <w:pPr>
              <w:spacing w:before="60" w:after="60"/>
              <w:rPr>
                <w:rFonts w:ascii="Calibri" w:hAnsi="Calibri"/>
                <w:b/>
                <w:sz w:val="22"/>
                <w:szCs w:val="22"/>
              </w:rPr>
            </w:pPr>
          </w:p>
        </w:tc>
      </w:tr>
    </w:tbl>
    <w:p w14:paraId="175ABD67" w14:textId="77777777" w:rsidR="00775E3F" w:rsidRPr="00775E3F" w:rsidRDefault="00775E3F" w:rsidP="00775E3F">
      <w:pPr>
        <w:spacing w:before="60"/>
        <w:rPr>
          <w:rFonts w:ascii="Calibri" w:hAnsi="Calibri"/>
          <w:b/>
          <w:sz w:val="22"/>
          <w:szCs w:val="22"/>
        </w:rPr>
      </w:pPr>
    </w:p>
    <w:p w14:paraId="0F20DACF" w14:textId="77777777" w:rsidR="00775E3F" w:rsidRPr="00775E3F" w:rsidRDefault="00775E3F" w:rsidP="00775E3F">
      <w:pPr>
        <w:spacing w:before="60"/>
        <w:rPr>
          <w:rFonts w:ascii="Calibri" w:hAnsi="Calibri"/>
          <w:b/>
          <w:sz w:val="22"/>
          <w:szCs w:val="22"/>
        </w:rPr>
      </w:pPr>
    </w:p>
    <w:p w14:paraId="7A76E820"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6. MODULE SUMMARY</w:t>
      </w:r>
      <w:r w:rsidR="00015B58">
        <w:rPr>
          <w:rFonts w:ascii="Calibri" w:hAnsi="Calibri"/>
          <w:b/>
          <w:sz w:val="22"/>
          <w:szCs w:val="22"/>
        </w:rPr>
        <w:br/>
      </w:r>
    </w:p>
    <w:tbl>
      <w:tblPr>
        <w:tblW w:w="9242" w:type="dxa"/>
        <w:jc w:val="center"/>
        <w:tblLook w:val="04A0" w:firstRow="1" w:lastRow="0" w:firstColumn="1" w:lastColumn="0" w:noHBand="0" w:noVBand="1"/>
      </w:tblPr>
      <w:tblGrid>
        <w:gridCol w:w="3314"/>
        <w:gridCol w:w="858"/>
        <w:gridCol w:w="1651"/>
        <w:gridCol w:w="1868"/>
        <w:gridCol w:w="1551"/>
      </w:tblGrid>
      <w:tr w:rsidR="00015B58" w:rsidRPr="00015B58" w14:paraId="2F3BFDE4"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3EB404EB" w14:textId="77777777" w:rsidR="00775E3F" w:rsidRPr="00015B58" w:rsidRDefault="00775E3F" w:rsidP="00775E3F">
            <w:pPr>
              <w:spacing w:before="60" w:after="60"/>
              <w:rPr>
                <w:rFonts w:ascii="Calibri" w:hAnsi="Calibri"/>
                <w:b/>
                <w:sz w:val="22"/>
                <w:szCs w:val="22"/>
              </w:rPr>
            </w:pPr>
            <w:r w:rsidRPr="00015B58">
              <w:rPr>
                <w:rStyle w:val="PlaceholderText"/>
                <w:rFonts w:ascii="Calibri" w:hAnsi="Calibri"/>
                <w:b/>
                <w:color w:val="auto"/>
                <w:sz w:val="22"/>
                <w:szCs w:val="22"/>
              </w:rPr>
              <w:t xml:space="preserve">Module Title(s) </w:t>
            </w:r>
          </w:p>
        </w:tc>
        <w:tc>
          <w:tcPr>
            <w:tcW w:w="849" w:type="dxa"/>
            <w:tcBorders>
              <w:top w:val="single" w:sz="4" w:space="0" w:color="auto"/>
              <w:left w:val="single" w:sz="4" w:space="0" w:color="auto"/>
              <w:bottom w:val="single" w:sz="4" w:space="0" w:color="auto"/>
              <w:right w:val="single" w:sz="4" w:space="0" w:color="auto"/>
            </w:tcBorders>
            <w:vAlign w:val="center"/>
          </w:tcPr>
          <w:p w14:paraId="1B2D776D" w14:textId="77777777" w:rsidR="00775E3F" w:rsidRPr="00015B58" w:rsidRDefault="00775E3F" w:rsidP="00775E3F">
            <w:pPr>
              <w:spacing w:before="60" w:after="60"/>
              <w:rPr>
                <w:rFonts w:ascii="Calibri" w:hAnsi="Calibri"/>
                <w:b/>
                <w:sz w:val="22"/>
                <w:szCs w:val="22"/>
              </w:rPr>
            </w:pPr>
            <w:r w:rsidRPr="00015B58">
              <w:rPr>
                <w:rStyle w:val="PlaceholderText"/>
                <w:rFonts w:ascii="Calibri" w:hAnsi="Calibri"/>
                <w:b/>
                <w:color w:val="auto"/>
                <w:sz w:val="22"/>
                <w:szCs w:val="22"/>
              </w:rPr>
              <w:t>Credits</w:t>
            </w:r>
          </w:p>
        </w:tc>
        <w:tc>
          <w:tcPr>
            <w:tcW w:w="1651" w:type="dxa"/>
            <w:tcBorders>
              <w:top w:val="single" w:sz="4" w:space="0" w:color="auto"/>
              <w:left w:val="single" w:sz="4" w:space="0" w:color="auto"/>
              <w:bottom w:val="single" w:sz="4" w:space="0" w:color="auto"/>
              <w:right w:val="single" w:sz="4" w:space="0" w:color="auto"/>
            </w:tcBorders>
          </w:tcPr>
          <w:p w14:paraId="3A4B5216" w14:textId="77777777" w:rsidR="00775E3F" w:rsidRPr="00015B58" w:rsidRDefault="00775E3F" w:rsidP="00775E3F">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Year/Semester</w:t>
            </w:r>
          </w:p>
        </w:tc>
        <w:tc>
          <w:tcPr>
            <w:tcW w:w="1870" w:type="dxa"/>
            <w:tcBorders>
              <w:top w:val="single" w:sz="4" w:space="0" w:color="auto"/>
              <w:left w:val="single" w:sz="4" w:space="0" w:color="auto"/>
              <w:bottom w:val="single" w:sz="4" w:space="0" w:color="auto"/>
              <w:right w:val="single" w:sz="4" w:space="0" w:color="auto"/>
            </w:tcBorders>
          </w:tcPr>
          <w:p w14:paraId="7698E663" w14:textId="77777777" w:rsidR="00775E3F" w:rsidRPr="00015B58" w:rsidRDefault="00775E3F" w:rsidP="00775E3F">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Delivery Method</w:t>
            </w:r>
          </w:p>
        </w:tc>
        <w:tc>
          <w:tcPr>
            <w:tcW w:w="1552" w:type="dxa"/>
            <w:tcBorders>
              <w:top w:val="single" w:sz="4" w:space="0" w:color="auto"/>
              <w:left w:val="single" w:sz="4" w:space="0" w:color="auto"/>
              <w:bottom w:val="single" w:sz="4" w:space="0" w:color="auto"/>
              <w:right w:val="single" w:sz="4" w:space="0" w:color="auto"/>
            </w:tcBorders>
          </w:tcPr>
          <w:p w14:paraId="62CB6058" w14:textId="77777777" w:rsidR="00775E3F" w:rsidRPr="00015B58" w:rsidRDefault="00015B58" w:rsidP="00775E3F">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Coordinator</w:t>
            </w:r>
          </w:p>
        </w:tc>
      </w:tr>
      <w:tr w:rsidR="00015B58" w:rsidRPr="00015B58" w14:paraId="3CEC16BA"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2B87D937"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1. </w:t>
            </w:r>
          </w:p>
        </w:tc>
        <w:tc>
          <w:tcPr>
            <w:tcW w:w="849" w:type="dxa"/>
            <w:tcBorders>
              <w:top w:val="single" w:sz="4" w:space="0" w:color="auto"/>
              <w:left w:val="single" w:sz="4" w:space="0" w:color="auto"/>
              <w:bottom w:val="single" w:sz="4" w:space="0" w:color="auto"/>
              <w:right w:val="single" w:sz="4" w:space="0" w:color="auto"/>
            </w:tcBorders>
            <w:vAlign w:val="center"/>
          </w:tcPr>
          <w:p w14:paraId="15A4CE1A" w14:textId="77777777" w:rsidR="00775E3F" w:rsidRPr="00015B58"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6E837AFB" w14:textId="77777777" w:rsidR="00775E3F" w:rsidRPr="00015B58"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4511F096" w14:textId="77777777" w:rsidR="00775E3F" w:rsidRPr="00015B58"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5C4778A4" w14:textId="77777777" w:rsidR="00775E3F" w:rsidRPr="00015B58" w:rsidRDefault="00775E3F" w:rsidP="00775E3F">
            <w:pPr>
              <w:spacing w:before="60" w:after="60"/>
              <w:rPr>
                <w:rFonts w:ascii="Calibri" w:hAnsi="Calibri"/>
                <w:b/>
                <w:sz w:val="22"/>
                <w:szCs w:val="22"/>
              </w:rPr>
            </w:pPr>
          </w:p>
        </w:tc>
      </w:tr>
      <w:tr w:rsidR="00015B58" w:rsidRPr="00015B58" w14:paraId="0796E361"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4830ADAB"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2. </w:t>
            </w:r>
          </w:p>
        </w:tc>
        <w:tc>
          <w:tcPr>
            <w:tcW w:w="849" w:type="dxa"/>
            <w:tcBorders>
              <w:top w:val="single" w:sz="4" w:space="0" w:color="auto"/>
              <w:left w:val="single" w:sz="4" w:space="0" w:color="auto"/>
              <w:bottom w:val="single" w:sz="4" w:space="0" w:color="auto"/>
              <w:right w:val="single" w:sz="4" w:space="0" w:color="auto"/>
            </w:tcBorders>
            <w:vAlign w:val="center"/>
          </w:tcPr>
          <w:p w14:paraId="0E8359A2" w14:textId="77777777" w:rsidR="00775E3F" w:rsidRPr="00015B58"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60124D87" w14:textId="77777777" w:rsidR="00775E3F" w:rsidRPr="00015B58"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39351E4B" w14:textId="77777777" w:rsidR="00775E3F" w:rsidRPr="00015B58"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45D7EC73" w14:textId="77777777" w:rsidR="00775E3F" w:rsidRPr="00015B58" w:rsidRDefault="00775E3F" w:rsidP="00775E3F">
            <w:pPr>
              <w:spacing w:before="60" w:after="60"/>
              <w:rPr>
                <w:rFonts w:ascii="Calibri" w:hAnsi="Calibri"/>
                <w:b/>
                <w:sz w:val="22"/>
                <w:szCs w:val="22"/>
              </w:rPr>
            </w:pPr>
          </w:p>
        </w:tc>
      </w:tr>
      <w:tr w:rsidR="00015B58" w:rsidRPr="00015B58" w14:paraId="3529C55C"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429DAD6C"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3. </w:t>
            </w:r>
          </w:p>
        </w:tc>
        <w:tc>
          <w:tcPr>
            <w:tcW w:w="849" w:type="dxa"/>
            <w:tcBorders>
              <w:top w:val="single" w:sz="4" w:space="0" w:color="auto"/>
              <w:left w:val="single" w:sz="4" w:space="0" w:color="auto"/>
              <w:bottom w:val="single" w:sz="4" w:space="0" w:color="auto"/>
              <w:right w:val="single" w:sz="4" w:space="0" w:color="auto"/>
            </w:tcBorders>
            <w:vAlign w:val="center"/>
          </w:tcPr>
          <w:p w14:paraId="3612D004" w14:textId="77777777" w:rsidR="00775E3F" w:rsidRPr="00015B58"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0AC303BF" w14:textId="77777777" w:rsidR="00775E3F" w:rsidRPr="00015B58"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76736524" w14:textId="77777777" w:rsidR="00775E3F" w:rsidRPr="00015B58"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43FBFD1B" w14:textId="77777777" w:rsidR="00775E3F" w:rsidRPr="00015B58" w:rsidRDefault="00775E3F" w:rsidP="00775E3F">
            <w:pPr>
              <w:spacing w:before="60" w:after="60"/>
              <w:rPr>
                <w:rFonts w:ascii="Calibri" w:hAnsi="Calibri"/>
                <w:b/>
                <w:sz w:val="22"/>
                <w:szCs w:val="22"/>
              </w:rPr>
            </w:pPr>
          </w:p>
        </w:tc>
      </w:tr>
      <w:tr w:rsidR="00015B58" w:rsidRPr="00015B58" w14:paraId="5B00034D"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1E851804"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4. </w:t>
            </w:r>
          </w:p>
        </w:tc>
        <w:tc>
          <w:tcPr>
            <w:tcW w:w="849" w:type="dxa"/>
            <w:tcBorders>
              <w:top w:val="single" w:sz="4" w:space="0" w:color="auto"/>
              <w:left w:val="single" w:sz="4" w:space="0" w:color="auto"/>
              <w:bottom w:val="single" w:sz="4" w:space="0" w:color="auto"/>
              <w:right w:val="single" w:sz="4" w:space="0" w:color="auto"/>
            </w:tcBorders>
            <w:vAlign w:val="center"/>
          </w:tcPr>
          <w:p w14:paraId="72F710C4" w14:textId="77777777" w:rsidR="00775E3F" w:rsidRPr="00015B58"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0B4B1BB4" w14:textId="77777777" w:rsidR="00775E3F" w:rsidRPr="00015B58"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5B727C77" w14:textId="77777777" w:rsidR="00775E3F" w:rsidRPr="00015B58"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521DC449" w14:textId="77777777" w:rsidR="00775E3F" w:rsidRPr="00015B58" w:rsidRDefault="00775E3F" w:rsidP="00775E3F">
            <w:pPr>
              <w:spacing w:before="60" w:after="60"/>
              <w:rPr>
                <w:rFonts w:ascii="Calibri" w:hAnsi="Calibri"/>
                <w:b/>
                <w:sz w:val="22"/>
                <w:szCs w:val="22"/>
              </w:rPr>
            </w:pPr>
          </w:p>
        </w:tc>
      </w:tr>
      <w:tr w:rsidR="00015B58" w:rsidRPr="00015B58" w14:paraId="3EA6094C"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2A8B988F"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5. </w:t>
            </w:r>
          </w:p>
        </w:tc>
        <w:tc>
          <w:tcPr>
            <w:tcW w:w="849" w:type="dxa"/>
            <w:tcBorders>
              <w:top w:val="single" w:sz="4" w:space="0" w:color="auto"/>
              <w:left w:val="single" w:sz="4" w:space="0" w:color="auto"/>
              <w:bottom w:val="single" w:sz="4" w:space="0" w:color="auto"/>
              <w:right w:val="single" w:sz="4" w:space="0" w:color="auto"/>
            </w:tcBorders>
            <w:vAlign w:val="center"/>
          </w:tcPr>
          <w:p w14:paraId="48687BE4" w14:textId="77777777" w:rsidR="00775E3F" w:rsidRPr="00015B58"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6B65C0C7" w14:textId="77777777" w:rsidR="00775E3F" w:rsidRPr="00015B58"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39A18229" w14:textId="77777777" w:rsidR="00775E3F" w:rsidRPr="00015B58"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040B4015" w14:textId="77777777" w:rsidR="00775E3F" w:rsidRPr="00015B58" w:rsidRDefault="00775E3F" w:rsidP="00775E3F">
            <w:pPr>
              <w:spacing w:before="60" w:after="60"/>
              <w:rPr>
                <w:rFonts w:ascii="Calibri" w:hAnsi="Calibri"/>
                <w:b/>
                <w:sz w:val="22"/>
                <w:szCs w:val="22"/>
              </w:rPr>
            </w:pPr>
          </w:p>
        </w:tc>
      </w:tr>
      <w:tr w:rsidR="00015B58" w:rsidRPr="00015B58" w14:paraId="0C069684"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02BF6DC6"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6. </w:t>
            </w:r>
          </w:p>
        </w:tc>
        <w:tc>
          <w:tcPr>
            <w:tcW w:w="849" w:type="dxa"/>
            <w:tcBorders>
              <w:top w:val="single" w:sz="4" w:space="0" w:color="auto"/>
              <w:left w:val="single" w:sz="4" w:space="0" w:color="auto"/>
              <w:bottom w:val="single" w:sz="4" w:space="0" w:color="auto"/>
              <w:right w:val="single" w:sz="4" w:space="0" w:color="auto"/>
            </w:tcBorders>
            <w:vAlign w:val="center"/>
          </w:tcPr>
          <w:p w14:paraId="04E2EB26" w14:textId="77777777" w:rsidR="00775E3F" w:rsidRPr="00015B58"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1063B659" w14:textId="77777777" w:rsidR="00775E3F" w:rsidRPr="00015B58"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5C573EE0" w14:textId="77777777" w:rsidR="00775E3F" w:rsidRPr="00015B58"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1A13FE11" w14:textId="77777777" w:rsidR="00775E3F" w:rsidRPr="00015B58" w:rsidRDefault="00775E3F" w:rsidP="00775E3F">
            <w:pPr>
              <w:spacing w:before="60" w:after="60"/>
              <w:rPr>
                <w:rFonts w:ascii="Calibri" w:hAnsi="Calibri"/>
                <w:b/>
                <w:sz w:val="22"/>
                <w:szCs w:val="22"/>
              </w:rPr>
            </w:pPr>
          </w:p>
        </w:tc>
      </w:tr>
      <w:tr w:rsidR="00015B58" w:rsidRPr="00015B58" w14:paraId="4AECB29A"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73C8EC3D"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7. </w:t>
            </w:r>
          </w:p>
        </w:tc>
        <w:tc>
          <w:tcPr>
            <w:tcW w:w="849" w:type="dxa"/>
            <w:tcBorders>
              <w:top w:val="single" w:sz="4" w:space="0" w:color="auto"/>
              <w:left w:val="single" w:sz="4" w:space="0" w:color="auto"/>
              <w:bottom w:val="single" w:sz="4" w:space="0" w:color="auto"/>
              <w:right w:val="single" w:sz="4" w:space="0" w:color="auto"/>
            </w:tcBorders>
            <w:vAlign w:val="center"/>
          </w:tcPr>
          <w:p w14:paraId="7E1BD964" w14:textId="77777777" w:rsidR="00775E3F" w:rsidRPr="00015B58"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0D6FCDA3" w14:textId="77777777" w:rsidR="00775E3F" w:rsidRPr="00015B58"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1530A6E2" w14:textId="77777777" w:rsidR="00775E3F" w:rsidRPr="00015B58"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067ED637" w14:textId="77777777" w:rsidR="00775E3F" w:rsidRPr="00015B58" w:rsidRDefault="00775E3F" w:rsidP="00775E3F">
            <w:pPr>
              <w:spacing w:before="60" w:after="60"/>
              <w:rPr>
                <w:rFonts w:ascii="Calibri" w:hAnsi="Calibri"/>
                <w:b/>
                <w:sz w:val="22"/>
                <w:szCs w:val="22"/>
              </w:rPr>
            </w:pPr>
          </w:p>
        </w:tc>
      </w:tr>
      <w:tr w:rsidR="00015B58" w:rsidRPr="00015B58" w14:paraId="63FC115C"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758CA7BE"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8.</w:t>
            </w:r>
          </w:p>
        </w:tc>
        <w:tc>
          <w:tcPr>
            <w:tcW w:w="849" w:type="dxa"/>
            <w:tcBorders>
              <w:top w:val="single" w:sz="4" w:space="0" w:color="auto"/>
              <w:left w:val="single" w:sz="4" w:space="0" w:color="auto"/>
              <w:bottom w:val="single" w:sz="4" w:space="0" w:color="auto"/>
              <w:right w:val="single" w:sz="4" w:space="0" w:color="auto"/>
            </w:tcBorders>
            <w:vAlign w:val="center"/>
          </w:tcPr>
          <w:p w14:paraId="300C1025" w14:textId="77777777" w:rsidR="00775E3F" w:rsidRPr="00015B58"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59D4397A" w14:textId="77777777" w:rsidR="00775E3F" w:rsidRPr="00015B58"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3DADD596" w14:textId="77777777" w:rsidR="00775E3F" w:rsidRPr="00015B58"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50E7B448" w14:textId="77777777" w:rsidR="00775E3F" w:rsidRPr="00015B58" w:rsidRDefault="00775E3F" w:rsidP="00775E3F">
            <w:pPr>
              <w:spacing w:before="60" w:after="60"/>
              <w:rPr>
                <w:rFonts w:ascii="Calibri" w:hAnsi="Calibri"/>
                <w:b/>
                <w:sz w:val="22"/>
                <w:szCs w:val="22"/>
              </w:rPr>
            </w:pPr>
          </w:p>
        </w:tc>
      </w:tr>
      <w:tr w:rsidR="00015B58" w:rsidRPr="00015B58" w14:paraId="2A8BD375"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5832E324"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9.</w:t>
            </w:r>
          </w:p>
        </w:tc>
        <w:tc>
          <w:tcPr>
            <w:tcW w:w="849" w:type="dxa"/>
            <w:tcBorders>
              <w:top w:val="single" w:sz="4" w:space="0" w:color="auto"/>
              <w:left w:val="single" w:sz="4" w:space="0" w:color="auto"/>
              <w:bottom w:val="single" w:sz="4" w:space="0" w:color="auto"/>
              <w:right w:val="single" w:sz="4" w:space="0" w:color="auto"/>
            </w:tcBorders>
            <w:vAlign w:val="center"/>
          </w:tcPr>
          <w:p w14:paraId="3340CB6C" w14:textId="77777777" w:rsidR="00775E3F" w:rsidRPr="00015B58"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57C8C4ED" w14:textId="77777777" w:rsidR="00775E3F" w:rsidRPr="00015B58"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4C379801" w14:textId="77777777" w:rsidR="00775E3F" w:rsidRPr="00015B58"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0BCF4B63" w14:textId="77777777" w:rsidR="00775E3F" w:rsidRPr="00015B58" w:rsidRDefault="00775E3F" w:rsidP="00775E3F">
            <w:pPr>
              <w:spacing w:before="60" w:after="60"/>
              <w:rPr>
                <w:rFonts w:ascii="Calibri" w:hAnsi="Calibri"/>
                <w:b/>
                <w:sz w:val="22"/>
                <w:szCs w:val="22"/>
              </w:rPr>
            </w:pPr>
          </w:p>
        </w:tc>
      </w:tr>
      <w:tr w:rsidR="00015B58" w:rsidRPr="00015B58" w14:paraId="41F4C1FC"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513BF5B6"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10.</w:t>
            </w:r>
          </w:p>
        </w:tc>
        <w:tc>
          <w:tcPr>
            <w:tcW w:w="849" w:type="dxa"/>
            <w:tcBorders>
              <w:top w:val="single" w:sz="4" w:space="0" w:color="auto"/>
              <w:left w:val="single" w:sz="4" w:space="0" w:color="auto"/>
              <w:bottom w:val="single" w:sz="4" w:space="0" w:color="auto"/>
              <w:right w:val="single" w:sz="4" w:space="0" w:color="auto"/>
            </w:tcBorders>
            <w:vAlign w:val="center"/>
          </w:tcPr>
          <w:p w14:paraId="044E2887" w14:textId="77777777" w:rsidR="00775E3F" w:rsidRPr="00015B58"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45757B9D" w14:textId="77777777" w:rsidR="00775E3F" w:rsidRPr="00015B58"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47141532" w14:textId="77777777" w:rsidR="00775E3F" w:rsidRPr="00015B58"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687DECDD" w14:textId="77777777" w:rsidR="00775E3F" w:rsidRPr="00015B58" w:rsidRDefault="00775E3F" w:rsidP="00775E3F">
            <w:pPr>
              <w:spacing w:before="60" w:after="60"/>
              <w:rPr>
                <w:rFonts w:ascii="Calibri" w:hAnsi="Calibri"/>
                <w:b/>
                <w:sz w:val="22"/>
                <w:szCs w:val="22"/>
              </w:rPr>
            </w:pPr>
          </w:p>
        </w:tc>
      </w:tr>
      <w:tr w:rsidR="00015B58" w:rsidRPr="00015B58" w14:paraId="63F7E5D5"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65C2C95F" w14:textId="77777777" w:rsidR="00775E3F" w:rsidRPr="00015B58" w:rsidRDefault="00775E3F" w:rsidP="00775E3F">
            <w:pPr>
              <w:spacing w:before="60" w:after="60"/>
              <w:rPr>
                <w:rStyle w:val="PlaceholderText"/>
                <w:rFonts w:ascii="Calibri" w:hAnsi="Calibri"/>
                <w:color w:val="auto"/>
                <w:sz w:val="22"/>
                <w:szCs w:val="22"/>
              </w:rPr>
            </w:pPr>
          </w:p>
        </w:tc>
        <w:tc>
          <w:tcPr>
            <w:tcW w:w="849" w:type="dxa"/>
            <w:tcBorders>
              <w:top w:val="single" w:sz="4" w:space="0" w:color="auto"/>
              <w:left w:val="single" w:sz="4" w:space="0" w:color="auto"/>
              <w:bottom w:val="single" w:sz="4" w:space="0" w:color="auto"/>
              <w:right w:val="single" w:sz="4" w:space="0" w:color="auto"/>
            </w:tcBorders>
            <w:vAlign w:val="center"/>
          </w:tcPr>
          <w:p w14:paraId="7CB41FC5" w14:textId="77777777" w:rsidR="00775E3F" w:rsidRPr="00015B58"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2533B5BD" w14:textId="77777777" w:rsidR="00775E3F" w:rsidRPr="00015B58"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4BCFE029" w14:textId="77777777" w:rsidR="00775E3F" w:rsidRPr="00015B58"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00D77032" w14:textId="77777777" w:rsidR="00775E3F" w:rsidRPr="00015B58" w:rsidRDefault="00775E3F" w:rsidP="00775E3F">
            <w:pPr>
              <w:spacing w:before="60" w:after="60"/>
              <w:rPr>
                <w:rFonts w:ascii="Calibri" w:hAnsi="Calibri"/>
                <w:b/>
                <w:sz w:val="22"/>
                <w:szCs w:val="22"/>
              </w:rPr>
            </w:pPr>
          </w:p>
        </w:tc>
      </w:tr>
    </w:tbl>
    <w:p w14:paraId="38391B02"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lastRenderedPageBreak/>
        <w:t>7. OVERVIEW OF MODULE LEVEL LEARNING OUTCOMES</w:t>
      </w:r>
    </w:p>
    <w:p w14:paraId="01CDFFFC" w14:textId="77777777" w:rsidR="00775E3F" w:rsidRDefault="00775E3F" w:rsidP="00775E3F">
      <w:pPr>
        <w:spacing w:before="60"/>
        <w:jc w:val="both"/>
        <w:rPr>
          <w:rFonts w:ascii="Calibri" w:hAnsi="Calibri"/>
          <w:sz w:val="22"/>
          <w:szCs w:val="22"/>
        </w:rPr>
      </w:pPr>
      <w:r w:rsidRPr="00775E3F">
        <w:rPr>
          <w:rFonts w:ascii="Calibri" w:hAnsi="Calibri"/>
          <w:sz w:val="22"/>
          <w:szCs w:val="22"/>
        </w:rPr>
        <w:t>Please refer to part 1, Framework Implementation Network - University awards and the National Framework of Qualifications (NFQ): Issues around the Design of Programmes and the Use and Assessment of Learning Outcomes (December 2009)</w:t>
      </w:r>
    </w:p>
    <w:p w14:paraId="56E21B5F" w14:textId="77777777" w:rsidR="00015B58" w:rsidRPr="00775E3F" w:rsidRDefault="00015B58" w:rsidP="00775E3F">
      <w:pPr>
        <w:spacing w:before="60"/>
        <w:jc w:val="both"/>
        <w:rPr>
          <w:rFonts w:ascii="Calibri" w:hAnsi="Calibri"/>
          <w:b/>
          <w:sz w:val="22"/>
          <w:szCs w:val="22"/>
        </w:rPr>
      </w:pPr>
    </w:p>
    <w:tbl>
      <w:tblPr>
        <w:tblW w:w="9124" w:type="dxa"/>
        <w:jc w:val="center"/>
        <w:tblLook w:val="04A0" w:firstRow="1" w:lastRow="0" w:firstColumn="1" w:lastColumn="0" w:noHBand="0" w:noVBand="1"/>
      </w:tblPr>
      <w:tblGrid>
        <w:gridCol w:w="1690"/>
        <w:gridCol w:w="2711"/>
        <w:gridCol w:w="1635"/>
        <w:gridCol w:w="1619"/>
        <w:gridCol w:w="1469"/>
      </w:tblGrid>
      <w:tr w:rsidR="00015B58" w:rsidRPr="00015B58" w14:paraId="44823BE5" w14:textId="77777777" w:rsidTr="00015B58">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3B40E787" w14:textId="77777777" w:rsidR="00775E3F" w:rsidRPr="00015B58" w:rsidRDefault="00775E3F" w:rsidP="00015B58">
            <w:pPr>
              <w:spacing w:before="60" w:after="60"/>
              <w:rPr>
                <w:rFonts w:ascii="Calibri" w:hAnsi="Calibri"/>
                <w:b/>
                <w:sz w:val="22"/>
                <w:szCs w:val="22"/>
              </w:rPr>
            </w:pPr>
            <w:r w:rsidRPr="00015B58">
              <w:rPr>
                <w:rStyle w:val="PlaceholderText"/>
                <w:rFonts w:ascii="Calibri" w:hAnsi="Calibri"/>
                <w:b/>
                <w:color w:val="auto"/>
                <w:sz w:val="22"/>
                <w:szCs w:val="22"/>
              </w:rPr>
              <w:t xml:space="preserve">Module </w:t>
            </w:r>
          </w:p>
        </w:tc>
        <w:tc>
          <w:tcPr>
            <w:tcW w:w="2711" w:type="dxa"/>
            <w:tcBorders>
              <w:top w:val="single" w:sz="4" w:space="0" w:color="auto"/>
              <w:left w:val="single" w:sz="4" w:space="0" w:color="auto"/>
              <w:bottom w:val="single" w:sz="4" w:space="0" w:color="auto"/>
              <w:right w:val="single" w:sz="4" w:space="0" w:color="auto"/>
            </w:tcBorders>
            <w:vAlign w:val="center"/>
          </w:tcPr>
          <w:p w14:paraId="43FEF29F" w14:textId="77777777" w:rsidR="00775E3F" w:rsidRPr="00015B58" w:rsidRDefault="00775E3F" w:rsidP="00015B58">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Learning Outcome(s)</w:t>
            </w:r>
          </w:p>
        </w:tc>
        <w:tc>
          <w:tcPr>
            <w:tcW w:w="1635" w:type="dxa"/>
            <w:tcBorders>
              <w:top w:val="single" w:sz="4" w:space="0" w:color="auto"/>
              <w:left w:val="single" w:sz="4" w:space="0" w:color="auto"/>
              <w:bottom w:val="single" w:sz="4" w:space="0" w:color="auto"/>
              <w:right w:val="single" w:sz="4" w:space="0" w:color="auto"/>
            </w:tcBorders>
            <w:vAlign w:val="center"/>
          </w:tcPr>
          <w:p w14:paraId="26AE89AA" w14:textId="77777777" w:rsidR="00775E3F" w:rsidRPr="00015B58" w:rsidRDefault="00775E3F" w:rsidP="00015B58">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Knowledge (Kind, Brea</w:t>
            </w:r>
            <w:r w:rsidR="00841CC2">
              <w:rPr>
                <w:rStyle w:val="PlaceholderText"/>
                <w:rFonts w:ascii="Calibri" w:hAnsi="Calibri"/>
                <w:b/>
                <w:color w:val="auto"/>
                <w:sz w:val="22"/>
                <w:szCs w:val="22"/>
              </w:rPr>
              <w:t>d</w:t>
            </w:r>
            <w:r w:rsidRPr="00015B58">
              <w:rPr>
                <w:rStyle w:val="PlaceholderText"/>
                <w:rFonts w:ascii="Calibri" w:hAnsi="Calibri"/>
                <w:b/>
                <w:color w:val="auto"/>
                <w:sz w:val="22"/>
                <w:szCs w:val="22"/>
              </w:rPr>
              <w:t xml:space="preserve">th) </w:t>
            </w:r>
          </w:p>
        </w:tc>
        <w:tc>
          <w:tcPr>
            <w:tcW w:w="1619" w:type="dxa"/>
            <w:tcBorders>
              <w:top w:val="single" w:sz="4" w:space="0" w:color="auto"/>
              <w:left w:val="single" w:sz="4" w:space="0" w:color="auto"/>
              <w:bottom w:val="single" w:sz="4" w:space="0" w:color="auto"/>
              <w:right w:val="single" w:sz="4" w:space="0" w:color="auto"/>
            </w:tcBorders>
            <w:vAlign w:val="center"/>
          </w:tcPr>
          <w:p w14:paraId="10E418AD" w14:textId="77777777" w:rsidR="00775E3F" w:rsidRPr="00015B58" w:rsidRDefault="00775E3F" w:rsidP="00015B58">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Skill (Range, Selectivity, Context)</w:t>
            </w:r>
          </w:p>
        </w:tc>
        <w:tc>
          <w:tcPr>
            <w:tcW w:w="1469" w:type="dxa"/>
            <w:tcBorders>
              <w:top w:val="single" w:sz="4" w:space="0" w:color="auto"/>
              <w:left w:val="single" w:sz="4" w:space="0" w:color="auto"/>
              <w:bottom w:val="single" w:sz="4" w:space="0" w:color="auto"/>
              <w:right w:val="single" w:sz="4" w:space="0" w:color="auto"/>
            </w:tcBorders>
            <w:vAlign w:val="center"/>
          </w:tcPr>
          <w:p w14:paraId="19935721" w14:textId="77777777" w:rsidR="00775E3F" w:rsidRPr="00015B58" w:rsidRDefault="00775E3F" w:rsidP="00015B58">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Competence (Context, Role, Learning to Learn)</w:t>
            </w:r>
          </w:p>
        </w:tc>
      </w:tr>
      <w:tr w:rsidR="00015B58" w:rsidRPr="00015B58" w14:paraId="1D13A457" w14:textId="77777777" w:rsidTr="00015B58">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53408ECA" w14:textId="77777777" w:rsidR="00775E3F" w:rsidRPr="00015B58" w:rsidRDefault="00775E3F" w:rsidP="00015B58">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vAlign w:val="center"/>
          </w:tcPr>
          <w:p w14:paraId="6EB2C9F9" w14:textId="77777777" w:rsidR="00775E3F" w:rsidRPr="00015B58" w:rsidRDefault="00775E3F" w:rsidP="00015B58">
            <w:pPr>
              <w:spacing w:before="60" w:after="60"/>
              <w:rPr>
                <w:rFonts w:ascii="Calibri" w:hAnsi="Calibri"/>
                <w:b/>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5BFB598E" w14:textId="77777777" w:rsidR="00775E3F" w:rsidRPr="00015B58" w:rsidRDefault="00775E3F" w:rsidP="00015B58">
            <w:pPr>
              <w:spacing w:before="60" w:after="60"/>
              <w:rPr>
                <w:rFonts w:ascii="Calibri" w:hAnsi="Calibri"/>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14:paraId="54A77F6A" w14:textId="77777777" w:rsidR="00775E3F" w:rsidRPr="00015B58" w:rsidRDefault="00775E3F" w:rsidP="00015B58">
            <w:pPr>
              <w:spacing w:before="60" w:after="60"/>
              <w:rPr>
                <w:rFonts w:ascii="Calibri" w:hAnsi="Calibri"/>
                <w:b/>
                <w:sz w:val="22"/>
                <w:szCs w:val="22"/>
              </w:rPr>
            </w:pPr>
          </w:p>
        </w:tc>
        <w:tc>
          <w:tcPr>
            <w:tcW w:w="1469" w:type="dxa"/>
            <w:tcBorders>
              <w:top w:val="single" w:sz="4" w:space="0" w:color="auto"/>
              <w:left w:val="single" w:sz="4" w:space="0" w:color="auto"/>
              <w:bottom w:val="single" w:sz="4" w:space="0" w:color="auto"/>
              <w:right w:val="single" w:sz="4" w:space="0" w:color="auto"/>
            </w:tcBorders>
            <w:vAlign w:val="center"/>
          </w:tcPr>
          <w:p w14:paraId="38CFF5C0" w14:textId="77777777" w:rsidR="00775E3F" w:rsidRPr="00015B58" w:rsidRDefault="00775E3F" w:rsidP="00015B58">
            <w:pPr>
              <w:spacing w:before="60" w:after="60"/>
              <w:rPr>
                <w:rFonts w:ascii="Calibri" w:hAnsi="Calibri"/>
                <w:b/>
                <w:sz w:val="22"/>
                <w:szCs w:val="22"/>
              </w:rPr>
            </w:pPr>
          </w:p>
        </w:tc>
      </w:tr>
      <w:tr w:rsidR="00015B58" w:rsidRPr="00015B58" w14:paraId="1E45C280" w14:textId="77777777" w:rsidTr="00015B58">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15944C10" w14:textId="77777777" w:rsidR="00775E3F" w:rsidRPr="00015B58" w:rsidRDefault="00775E3F" w:rsidP="00015B58">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vAlign w:val="center"/>
          </w:tcPr>
          <w:p w14:paraId="7536CCF6" w14:textId="77777777" w:rsidR="00775E3F" w:rsidRPr="00015B58" w:rsidRDefault="00775E3F" w:rsidP="00015B58">
            <w:pPr>
              <w:spacing w:before="60" w:after="60"/>
              <w:rPr>
                <w:rFonts w:ascii="Calibri" w:hAnsi="Calibri"/>
                <w:b/>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526200B0" w14:textId="77777777" w:rsidR="00775E3F" w:rsidRPr="00015B58" w:rsidRDefault="00775E3F" w:rsidP="00015B58">
            <w:pPr>
              <w:spacing w:before="60" w:after="60"/>
              <w:rPr>
                <w:rFonts w:ascii="Calibri" w:hAnsi="Calibri"/>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14:paraId="14C13B94" w14:textId="77777777" w:rsidR="00775E3F" w:rsidRPr="00015B58" w:rsidRDefault="00775E3F" w:rsidP="00015B58">
            <w:pPr>
              <w:spacing w:before="60" w:after="60"/>
              <w:rPr>
                <w:rFonts w:ascii="Calibri" w:hAnsi="Calibri"/>
                <w:b/>
                <w:sz w:val="22"/>
                <w:szCs w:val="22"/>
              </w:rPr>
            </w:pPr>
          </w:p>
        </w:tc>
        <w:tc>
          <w:tcPr>
            <w:tcW w:w="1469" w:type="dxa"/>
            <w:tcBorders>
              <w:top w:val="single" w:sz="4" w:space="0" w:color="auto"/>
              <w:left w:val="single" w:sz="4" w:space="0" w:color="auto"/>
              <w:bottom w:val="single" w:sz="4" w:space="0" w:color="auto"/>
              <w:right w:val="single" w:sz="4" w:space="0" w:color="auto"/>
            </w:tcBorders>
            <w:vAlign w:val="center"/>
          </w:tcPr>
          <w:p w14:paraId="541755DC" w14:textId="77777777" w:rsidR="00775E3F" w:rsidRPr="00015B58" w:rsidRDefault="00775E3F" w:rsidP="00015B58">
            <w:pPr>
              <w:spacing w:before="60" w:after="60"/>
              <w:rPr>
                <w:rFonts w:ascii="Calibri" w:hAnsi="Calibri"/>
                <w:b/>
                <w:sz w:val="22"/>
                <w:szCs w:val="22"/>
              </w:rPr>
            </w:pPr>
          </w:p>
        </w:tc>
      </w:tr>
      <w:tr w:rsidR="00015B58" w:rsidRPr="00015B58" w14:paraId="7F80DDEC" w14:textId="77777777" w:rsidTr="00015B58">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7543595A" w14:textId="77777777" w:rsidR="00775E3F" w:rsidRPr="00015B58" w:rsidRDefault="00775E3F" w:rsidP="00015B58">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vAlign w:val="center"/>
          </w:tcPr>
          <w:p w14:paraId="33C7BC05" w14:textId="77777777" w:rsidR="00775E3F" w:rsidRPr="00015B58" w:rsidRDefault="00775E3F" w:rsidP="00015B58">
            <w:pPr>
              <w:spacing w:before="60" w:after="60"/>
              <w:rPr>
                <w:rFonts w:ascii="Calibri" w:hAnsi="Calibri"/>
                <w:b/>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1084DC11" w14:textId="77777777" w:rsidR="00775E3F" w:rsidRPr="00015B58" w:rsidRDefault="00775E3F" w:rsidP="00015B58">
            <w:pPr>
              <w:spacing w:before="60" w:after="60"/>
              <w:rPr>
                <w:rFonts w:ascii="Calibri" w:hAnsi="Calibri"/>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14:paraId="53FB4042" w14:textId="77777777" w:rsidR="00775E3F" w:rsidRPr="00015B58" w:rsidRDefault="00775E3F" w:rsidP="00015B58">
            <w:pPr>
              <w:spacing w:before="60" w:after="60"/>
              <w:rPr>
                <w:rFonts w:ascii="Calibri" w:hAnsi="Calibri"/>
                <w:b/>
                <w:sz w:val="22"/>
                <w:szCs w:val="22"/>
              </w:rPr>
            </w:pPr>
          </w:p>
        </w:tc>
        <w:tc>
          <w:tcPr>
            <w:tcW w:w="1469" w:type="dxa"/>
            <w:tcBorders>
              <w:top w:val="single" w:sz="4" w:space="0" w:color="auto"/>
              <w:left w:val="single" w:sz="4" w:space="0" w:color="auto"/>
              <w:bottom w:val="single" w:sz="4" w:space="0" w:color="auto"/>
              <w:right w:val="single" w:sz="4" w:space="0" w:color="auto"/>
            </w:tcBorders>
            <w:vAlign w:val="center"/>
          </w:tcPr>
          <w:p w14:paraId="68DCF3C6" w14:textId="77777777" w:rsidR="00775E3F" w:rsidRPr="00015B58" w:rsidRDefault="00775E3F" w:rsidP="00015B58">
            <w:pPr>
              <w:spacing w:before="60" w:after="60"/>
              <w:rPr>
                <w:rFonts w:ascii="Calibri" w:hAnsi="Calibri"/>
                <w:b/>
                <w:sz w:val="22"/>
                <w:szCs w:val="22"/>
              </w:rPr>
            </w:pPr>
          </w:p>
        </w:tc>
      </w:tr>
      <w:tr w:rsidR="00015B58" w:rsidRPr="00015B58" w14:paraId="4450D239" w14:textId="77777777" w:rsidTr="00015B58">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0DCEB5A0" w14:textId="77777777" w:rsidR="00775E3F" w:rsidRPr="00015B58" w:rsidRDefault="00775E3F" w:rsidP="00015B58">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vAlign w:val="center"/>
          </w:tcPr>
          <w:p w14:paraId="4E1A7D96" w14:textId="77777777" w:rsidR="00775E3F" w:rsidRPr="00015B58" w:rsidRDefault="00775E3F" w:rsidP="00015B58">
            <w:pPr>
              <w:spacing w:before="60" w:after="60"/>
              <w:rPr>
                <w:rFonts w:ascii="Calibri" w:hAnsi="Calibri"/>
                <w:b/>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6950C1C0" w14:textId="77777777" w:rsidR="00775E3F" w:rsidRPr="00015B58" w:rsidRDefault="00775E3F" w:rsidP="00015B58">
            <w:pPr>
              <w:spacing w:before="60" w:after="60"/>
              <w:rPr>
                <w:rFonts w:ascii="Calibri" w:hAnsi="Calibri"/>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14:paraId="5A25CFEB" w14:textId="77777777" w:rsidR="00775E3F" w:rsidRPr="00015B58" w:rsidRDefault="00775E3F" w:rsidP="00015B58">
            <w:pPr>
              <w:spacing w:before="60" w:after="60"/>
              <w:rPr>
                <w:rFonts w:ascii="Calibri" w:hAnsi="Calibri"/>
                <w:b/>
                <w:sz w:val="22"/>
                <w:szCs w:val="22"/>
              </w:rPr>
            </w:pPr>
          </w:p>
        </w:tc>
        <w:tc>
          <w:tcPr>
            <w:tcW w:w="1469" w:type="dxa"/>
            <w:tcBorders>
              <w:top w:val="single" w:sz="4" w:space="0" w:color="auto"/>
              <w:left w:val="single" w:sz="4" w:space="0" w:color="auto"/>
              <w:bottom w:val="single" w:sz="4" w:space="0" w:color="auto"/>
              <w:right w:val="single" w:sz="4" w:space="0" w:color="auto"/>
            </w:tcBorders>
            <w:vAlign w:val="center"/>
          </w:tcPr>
          <w:p w14:paraId="77A65D28" w14:textId="77777777" w:rsidR="00775E3F" w:rsidRPr="00015B58" w:rsidRDefault="00775E3F" w:rsidP="00015B58">
            <w:pPr>
              <w:spacing w:before="60" w:after="60"/>
              <w:rPr>
                <w:rFonts w:ascii="Calibri" w:hAnsi="Calibri"/>
                <w:b/>
                <w:sz w:val="22"/>
                <w:szCs w:val="22"/>
              </w:rPr>
            </w:pPr>
          </w:p>
        </w:tc>
      </w:tr>
      <w:tr w:rsidR="00015B58" w:rsidRPr="00015B58" w14:paraId="2D09025C" w14:textId="77777777" w:rsidTr="00015B58">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6B9DB6F0" w14:textId="77777777" w:rsidR="00775E3F" w:rsidRPr="00015B58" w:rsidRDefault="00775E3F" w:rsidP="00015B58">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vAlign w:val="center"/>
          </w:tcPr>
          <w:p w14:paraId="1C7FF40D" w14:textId="77777777" w:rsidR="00775E3F" w:rsidRPr="00015B58" w:rsidRDefault="00775E3F" w:rsidP="00015B58">
            <w:pPr>
              <w:spacing w:before="60" w:after="60"/>
              <w:rPr>
                <w:rFonts w:ascii="Calibri" w:hAnsi="Calibri"/>
                <w:b/>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73C248B2" w14:textId="77777777" w:rsidR="00775E3F" w:rsidRPr="00015B58" w:rsidRDefault="00775E3F" w:rsidP="00015B58">
            <w:pPr>
              <w:spacing w:before="60" w:after="60"/>
              <w:rPr>
                <w:rFonts w:ascii="Calibri" w:hAnsi="Calibri"/>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14:paraId="7F6BDAC8" w14:textId="77777777" w:rsidR="00775E3F" w:rsidRPr="00015B58" w:rsidRDefault="00775E3F" w:rsidP="00015B58">
            <w:pPr>
              <w:spacing w:before="60" w:after="60"/>
              <w:rPr>
                <w:rFonts w:ascii="Calibri" w:hAnsi="Calibri"/>
                <w:b/>
                <w:sz w:val="22"/>
                <w:szCs w:val="22"/>
              </w:rPr>
            </w:pPr>
          </w:p>
        </w:tc>
        <w:tc>
          <w:tcPr>
            <w:tcW w:w="1469" w:type="dxa"/>
            <w:tcBorders>
              <w:top w:val="single" w:sz="4" w:space="0" w:color="auto"/>
              <w:left w:val="single" w:sz="4" w:space="0" w:color="auto"/>
              <w:bottom w:val="single" w:sz="4" w:space="0" w:color="auto"/>
              <w:right w:val="single" w:sz="4" w:space="0" w:color="auto"/>
            </w:tcBorders>
            <w:vAlign w:val="center"/>
          </w:tcPr>
          <w:p w14:paraId="67B53040" w14:textId="77777777" w:rsidR="00775E3F" w:rsidRPr="00015B58" w:rsidRDefault="00775E3F" w:rsidP="00015B58">
            <w:pPr>
              <w:spacing w:before="60" w:after="60"/>
              <w:rPr>
                <w:rFonts w:ascii="Calibri" w:hAnsi="Calibri"/>
                <w:b/>
                <w:sz w:val="22"/>
                <w:szCs w:val="22"/>
              </w:rPr>
            </w:pPr>
          </w:p>
        </w:tc>
      </w:tr>
      <w:tr w:rsidR="00015B58" w:rsidRPr="00015B58" w14:paraId="0586D7F2" w14:textId="77777777" w:rsidTr="00015B58">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4DAC479B" w14:textId="77777777" w:rsidR="00775E3F" w:rsidRPr="00015B58" w:rsidRDefault="00775E3F" w:rsidP="00015B58">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vAlign w:val="center"/>
          </w:tcPr>
          <w:p w14:paraId="6543EA63" w14:textId="77777777" w:rsidR="00775E3F" w:rsidRPr="00015B58" w:rsidRDefault="00775E3F" w:rsidP="00015B58">
            <w:pPr>
              <w:spacing w:before="60" w:after="60"/>
              <w:rPr>
                <w:rFonts w:ascii="Calibri" w:hAnsi="Calibri"/>
                <w:b/>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7983B313" w14:textId="77777777" w:rsidR="00775E3F" w:rsidRPr="00015B58" w:rsidRDefault="00775E3F" w:rsidP="00015B58">
            <w:pPr>
              <w:spacing w:before="60" w:after="60"/>
              <w:rPr>
                <w:rFonts w:ascii="Calibri" w:hAnsi="Calibri"/>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14:paraId="4C79DB4F" w14:textId="77777777" w:rsidR="00775E3F" w:rsidRPr="00015B58" w:rsidRDefault="00775E3F" w:rsidP="00015B58">
            <w:pPr>
              <w:spacing w:before="60" w:after="60"/>
              <w:rPr>
                <w:rFonts w:ascii="Calibri" w:hAnsi="Calibri"/>
                <w:b/>
                <w:sz w:val="22"/>
                <w:szCs w:val="22"/>
              </w:rPr>
            </w:pPr>
          </w:p>
        </w:tc>
        <w:tc>
          <w:tcPr>
            <w:tcW w:w="1469" w:type="dxa"/>
            <w:tcBorders>
              <w:top w:val="single" w:sz="4" w:space="0" w:color="auto"/>
              <w:left w:val="single" w:sz="4" w:space="0" w:color="auto"/>
              <w:bottom w:val="single" w:sz="4" w:space="0" w:color="auto"/>
              <w:right w:val="single" w:sz="4" w:space="0" w:color="auto"/>
            </w:tcBorders>
            <w:vAlign w:val="center"/>
          </w:tcPr>
          <w:p w14:paraId="79DF45D4" w14:textId="77777777" w:rsidR="00775E3F" w:rsidRPr="00015B58" w:rsidRDefault="00775E3F" w:rsidP="00015B58">
            <w:pPr>
              <w:spacing w:before="60" w:after="60"/>
              <w:rPr>
                <w:rFonts w:ascii="Calibri" w:hAnsi="Calibri"/>
                <w:b/>
                <w:sz w:val="22"/>
                <w:szCs w:val="22"/>
              </w:rPr>
            </w:pPr>
          </w:p>
        </w:tc>
      </w:tr>
      <w:tr w:rsidR="00015B58" w:rsidRPr="00015B58" w14:paraId="4ECD3D14" w14:textId="77777777" w:rsidTr="00015B58">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21171131" w14:textId="77777777" w:rsidR="00775E3F" w:rsidRPr="00015B58" w:rsidRDefault="00775E3F" w:rsidP="00015B58">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vAlign w:val="center"/>
          </w:tcPr>
          <w:p w14:paraId="0CFB5A13" w14:textId="77777777" w:rsidR="00775E3F" w:rsidRPr="00015B58" w:rsidRDefault="00775E3F" w:rsidP="00015B58">
            <w:pPr>
              <w:spacing w:before="60" w:after="60"/>
              <w:rPr>
                <w:rFonts w:ascii="Calibri" w:hAnsi="Calibri"/>
                <w:b/>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21BB3324" w14:textId="77777777" w:rsidR="00775E3F" w:rsidRPr="00015B58" w:rsidRDefault="00775E3F" w:rsidP="00015B58">
            <w:pPr>
              <w:spacing w:before="60" w:after="60"/>
              <w:rPr>
                <w:rFonts w:ascii="Calibri" w:hAnsi="Calibri"/>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14:paraId="25A5B450" w14:textId="77777777" w:rsidR="00775E3F" w:rsidRPr="00015B58" w:rsidRDefault="00775E3F" w:rsidP="00015B58">
            <w:pPr>
              <w:spacing w:before="60" w:after="60"/>
              <w:rPr>
                <w:rFonts w:ascii="Calibri" w:hAnsi="Calibri"/>
                <w:b/>
                <w:sz w:val="22"/>
                <w:szCs w:val="22"/>
              </w:rPr>
            </w:pPr>
          </w:p>
        </w:tc>
        <w:tc>
          <w:tcPr>
            <w:tcW w:w="1469" w:type="dxa"/>
            <w:tcBorders>
              <w:top w:val="single" w:sz="4" w:space="0" w:color="auto"/>
              <w:left w:val="single" w:sz="4" w:space="0" w:color="auto"/>
              <w:bottom w:val="single" w:sz="4" w:space="0" w:color="auto"/>
              <w:right w:val="single" w:sz="4" w:space="0" w:color="auto"/>
            </w:tcBorders>
            <w:vAlign w:val="center"/>
          </w:tcPr>
          <w:p w14:paraId="6103186F" w14:textId="77777777" w:rsidR="00775E3F" w:rsidRPr="00015B58" w:rsidRDefault="00775E3F" w:rsidP="00015B58">
            <w:pPr>
              <w:spacing w:before="60" w:after="60"/>
              <w:rPr>
                <w:rFonts w:ascii="Calibri" w:hAnsi="Calibri"/>
                <w:b/>
                <w:sz w:val="22"/>
                <w:szCs w:val="22"/>
              </w:rPr>
            </w:pPr>
          </w:p>
        </w:tc>
      </w:tr>
      <w:tr w:rsidR="00015B58" w:rsidRPr="00015B58" w14:paraId="60B692BA" w14:textId="77777777" w:rsidTr="00015B58">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32AD118A" w14:textId="77777777" w:rsidR="00775E3F" w:rsidRPr="00015B58" w:rsidRDefault="00775E3F" w:rsidP="00015B58">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vAlign w:val="center"/>
          </w:tcPr>
          <w:p w14:paraId="3486BCD7" w14:textId="77777777" w:rsidR="00775E3F" w:rsidRPr="00015B58" w:rsidRDefault="00775E3F" w:rsidP="00015B58">
            <w:pPr>
              <w:spacing w:before="60" w:after="60"/>
              <w:rPr>
                <w:rFonts w:ascii="Calibri" w:hAnsi="Calibri"/>
                <w:b/>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3007588D" w14:textId="77777777" w:rsidR="00775E3F" w:rsidRPr="00015B58" w:rsidRDefault="00775E3F" w:rsidP="00015B58">
            <w:pPr>
              <w:spacing w:before="60" w:after="60"/>
              <w:rPr>
                <w:rFonts w:ascii="Calibri" w:hAnsi="Calibri"/>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14:paraId="24DCE7E6" w14:textId="77777777" w:rsidR="00775E3F" w:rsidRPr="00015B58" w:rsidRDefault="00775E3F" w:rsidP="00015B58">
            <w:pPr>
              <w:spacing w:before="60" w:after="60"/>
              <w:rPr>
                <w:rFonts w:ascii="Calibri" w:hAnsi="Calibri"/>
                <w:b/>
                <w:sz w:val="22"/>
                <w:szCs w:val="22"/>
              </w:rPr>
            </w:pPr>
          </w:p>
        </w:tc>
        <w:tc>
          <w:tcPr>
            <w:tcW w:w="1469" w:type="dxa"/>
            <w:tcBorders>
              <w:top w:val="single" w:sz="4" w:space="0" w:color="auto"/>
              <w:left w:val="single" w:sz="4" w:space="0" w:color="auto"/>
              <w:bottom w:val="single" w:sz="4" w:space="0" w:color="auto"/>
              <w:right w:val="single" w:sz="4" w:space="0" w:color="auto"/>
            </w:tcBorders>
            <w:vAlign w:val="center"/>
          </w:tcPr>
          <w:p w14:paraId="49B931C1" w14:textId="77777777" w:rsidR="00775E3F" w:rsidRPr="00015B58" w:rsidRDefault="00775E3F" w:rsidP="00015B58">
            <w:pPr>
              <w:spacing w:before="60" w:after="60"/>
              <w:rPr>
                <w:rFonts w:ascii="Calibri" w:hAnsi="Calibri"/>
                <w:b/>
                <w:sz w:val="22"/>
                <w:szCs w:val="22"/>
              </w:rPr>
            </w:pPr>
          </w:p>
        </w:tc>
      </w:tr>
      <w:tr w:rsidR="00015B58" w:rsidRPr="00015B58" w14:paraId="4C93619C" w14:textId="77777777" w:rsidTr="00015B58">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5727CCB3" w14:textId="77777777" w:rsidR="00775E3F" w:rsidRPr="00015B58" w:rsidRDefault="00775E3F" w:rsidP="00015B58">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vAlign w:val="center"/>
          </w:tcPr>
          <w:p w14:paraId="2CE4D4C8" w14:textId="77777777" w:rsidR="00775E3F" w:rsidRPr="00015B58" w:rsidRDefault="00775E3F" w:rsidP="00015B58">
            <w:pPr>
              <w:spacing w:before="60" w:after="60"/>
              <w:rPr>
                <w:rFonts w:ascii="Calibri" w:hAnsi="Calibri"/>
                <w:b/>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61C3C9C1" w14:textId="77777777" w:rsidR="00775E3F" w:rsidRPr="00015B58" w:rsidRDefault="00775E3F" w:rsidP="00015B58">
            <w:pPr>
              <w:spacing w:before="60" w:after="60"/>
              <w:rPr>
                <w:rFonts w:ascii="Calibri" w:hAnsi="Calibri"/>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14:paraId="2F1FEDCC" w14:textId="77777777" w:rsidR="00775E3F" w:rsidRPr="00015B58" w:rsidRDefault="00775E3F" w:rsidP="00015B58">
            <w:pPr>
              <w:spacing w:before="60" w:after="60"/>
              <w:rPr>
                <w:rFonts w:ascii="Calibri" w:hAnsi="Calibri"/>
                <w:b/>
                <w:sz w:val="22"/>
                <w:szCs w:val="22"/>
              </w:rPr>
            </w:pPr>
          </w:p>
        </w:tc>
        <w:tc>
          <w:tcPr>
            <w:tcW w:w="1469" w:type="dxa"/>
            <w:tcBorders>
              <w:top w:val="single" w:sz="4" w:space="0" w:color="auto"/>
              <w:left w:val="single" w:sz="4" w:space="0" w:color="auto"/>
              <w:bottom w:val="single" w:sz="4" w:space="0" w:color="auto"/>
              <w:right w:val="single" w:sz="4" w:space="0" w:color="auto"/>
            </w:tcBorders>
            <w:vAlign w:val="center"/>
          </w:tcPr>
          <w:p w14:paraId="76F2682C" w14:textId="77777777" w:rsidR="00775E3F" w:rsidRPr="00015B58" w:rsidRDefault="00775E3F" w:rsidP="00015B58">
            <w:pPr>
              <w:spacing w:before="60" w:after="60"/>
              <w:rPr>
                <w:rFonts w:ascii="Calibri" w:hAnsi="Calibri"/>
                <w:b/>
                <w:sz w:val="22"/>
                <w:szCs w:val="22"/>
              </w:rPr>
            </w:pPr>
          </w:p>
        </w:tc>
      </w:tr>
      <w:tr w:rsidR="00015B58" w:rsidRPr="00015B58" w14:paraId="50A535AE" w14:textId="77777777" w:rsidTr="00015B58">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4D1480CD" w14:textId="77777777" w:rsidR="00775E3F" w:rsidRPr="00015B58" w:rsidRDefault="00775E3F" w:rsidP="00015B58">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vAlign w:val="center"/>
          </w:tcPr>
          <w:p w14:paraId="269E1E3A" w14:textId="77777777" w:rsidR="00775E3F" w:rsidRPr="00015B58" w:rsidRDefault="00775E3F" w:rsidP="00015B58">
            <w:pPr>
              <w:spacing w:before="60" w:after="60"/>
              <w:rPr>
                <w:rFonts w:ascii="Calibri" w:hAnsi="Calibri"/>
                <w:b/>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1AFA642D" w14:textId="77777777" w:rsidR="00775E3F" w:rsidRPr="00015B58" w:rsidRDefault="00775E3F" w:rsidP="00015B58">
            <w:pPr>
              <w:spacing w:before="60" w:after="60"/>
              <w:rPr>
                <w:rFonts w:ascii="Calibri" w:hAnsi="Calibri"/>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14:paraId="12E1C24E" w14:textId="77777777" w:rsidR="00775E3F" w:rsidRPr="00015B58" w:rsidRDefault="00775E3F" w:rsidP="00015B58">
            <w:pPr>
              <w:spacing w:before="60" w:after="60"/>
              <w:rPr>
                <w:rFonts w:ascii="Calibri" w:hAnsi="Calibri"/>
                <w:b/>
                <w:sz w:val="22"/>
                <w:szCs w:val="22"/>
              </w:rPr>
            </w:pPr>
          </w:p>
        </w:tc>
        <w:tc>
          <w:tcPr>
            <w:tcW w:w="1469" w:type="dxa"/>
            <w:tcBorders>
              <w:top w:val="single" w:sz="4" w:space="0" w:color="auto"/>
              <w:left w:val="single" w:sz="4" w:space="0" w:color="auto"/>
              <w:bottom w:val="single" w:sz="4" w:space="0" w:color="auto"/>
              <w:right w:val="single" w:sz="4" w:space="0" w:color="auto"/>
            </w:tcBorders>
            <w:vAlign w:val="center"/>
          </w:tcPr>
          <w:p w14:paraId="79E7E766" w14:textId="77777777" w:rsidR="00775E3F" w:rsidRPr="00015B58" w:rsidRDefault="00775E3F" w:rsidP="00015B58">
            <w:pPr>
              <w:spacing w:before="60" w:after="60"/>
              <w:rPr>
                <w:rFonts w:ascii="Calibri" w:hAnsi="Calibri"/>
                <w:b/>
                <w:sz w:val="22"/>
                <w:szCs w:val="22"/>
              </w:rPr>
            </w:pPr>
          </w:p>
        </w:tc>
      </w:tr>
      <w:tr w:rsidR="00015B58" w:rsidRPr="00015B58" w14:paraId="3EA42BD8" w14:textId="77777777" w:rsidTr="00015B58">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6D093757" w14:textId="77777777" w:rsidR="00775E3F" w:rsidRPr="00015B58" w:rsidRDefault="00775E3F" w:rsidP="00015B58">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vAlign w:val="center"/>
          </w:tcPr>
          <w:p w14:paraId="159CEA5C" w14:textId="77777777" w:rsidR="00775E3F" w:rsidRPr="00015B58" w:rsidRDefault="00775E3F" w:rsidP="00015B58">
            <w:pPr>
              <w:spacing w:before="60" w:after="60"/>
              <w:rPr>
                <w:rFonts w:ascii="Calibri" w:hAnsi="Calibri"/>
                <w:b/>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3FD798AC" w14:textId="77777777" w:rsidR="00775E3F" w:rsidRPr="00015B58" w:rsidRDefault="00775E3F" w:rsidP="00015B58">
            <w:pPr>
              <w:spacing w:before="60" w:after="60"/>
              <w:rPr>
                <w:rFonts w:ascii="Calibri" w:hAnsi="Calibri"/>
                <w:b/>
                <w:sz w:val="22"/>
                <w:szCs w:val="22"/>
              </w:rPr>
            </w:pPr>
          </w:p>
        </w:tc>
        <w:tc>
          <w:tcPr>
            <w:tcW w:w="1619" w:type="dxa"/>
            <w:tcBorders>
              <w:top w:val="single" w:sz="4" w:space="0" w:color="auto"/>
              <w:left w:val="single" w:sz="4" w:space="0" w:color="auto"/>
              <w:bottom w:val="single" w:sz="4" w:space="0" w:color="auto"/>
              <w:right w:val="single" w:sz="4" w:space="0" w:color="auto"/>
            </w:tcBorders>
            <w:vAlign w:val="center"/>
          </w:tcPr>
          <w:p w14:paraId="4D08E2BD" w14:textId="77777777" w:rsidR="00775E3F" w:rsidRPr="00015B58" w:rsidRDefault="00775E3F" w:rsidP="00015B58">
            <w:pPr>
              <w:spacing w:before="60" w:after="60"/>
              <w:rPr>
                <w:rFonts w:ascii="Calibri" w:hAnsi="Calibri"/>
                <w:b/>
                <w:sz w:val="22"/>
                <w:szCs w:val="22"/>
              </w:rPr>
            </w:pPr>
          </w:p>
        </w:tc>
        <w:tc>
          <w:tcPr>
            <w:tcW w:w="1469" w:type="dxa"/>
            <w:tcBorders>
              <w:top w:val="single" w:sz="4" w:space="0" w:color="auto"/>
              <w:left w:val="single" w:sz="4" w:space="0" w:color="auto"/>
              <w:bottom w:val="single" w:sz="4" w:space="0" w:color="auto"/>
              <w:right w:val="single" w:sz="4" w:space="0" w:color="auto"/>
            </w:tcBorders>
            <w:vAlign w:val="center"/>
          </w:tcPr>
          <w:p w14:paraId="68EF47D9" w14:textId="77777777" w:rsidR="00775E3F" w:rsidRPr="00015B58" w:rsidRDefault="00775E3F" w:rsidP="00015B58">
            <w:pPr>
              <w:spacing w:before="60" w:after="60"/>
              <w:rPr>
                <w:rFonts w:ascii="Calibri" w:hAnsi="Calibri"/>
                <w:b/>
                <w:sz w:val="22"/>
                <w:szCs w:val="22"/>
              </w:rPr>
            </w:pPr>
          </w:p>
        </w:tc>
      </w:tr>
    </w:tbl>
    <w:p w14:paraId="3B32D968" w14:textId="77777777" w:rsidR="00C43C9D" w:rsidRDefault="00C43C9D" w:rsidP="00775E3F">
      <w:pPr>
        <w:spacing w:before="60"/>
        <w:rPr>
          <w:rFonts w:ascii="Calibri" w:hAnsi="Calibri"/>
          <w:b/>
          <w:sz w:val="22"/>
          <w:szCs w:val="22"/>
        </w:rPr>
      </w:pPr>
    </w:p>
    <w:p w14:paraId="28CB3FC0" w14:textId="77777777" w:rsidR="00C43C9D" w:rsidRDefault="00C43C9D">
      <w:pPr>
        <w:spacing w:after="200" w:line="276" w:lineRule="auto"/>
        <w:rPr>
          <w:rFonts w:ascii="Calibri" w:hAnsi="Calibri"/>
          <w:b/>
          <w:sz w:val="22"/>
          <w:szCs w:val="22"/>
        </w:rPr>
      </w:pPr>
      <w:r>
        <w:rPr>
          <w:rFonts w:ascii="Calibri" w:hAnsi="Calibri"/>
          <w:b/>
          <w:sz w:val="22"/>
          <w:szCs w:val="22"/>
        </w:rPr>
        <w:br w:type="page"/>
      </w:r>
    </w:p>
    <w:p w14:paraId="185981D8"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lastRenderedPageBreak/>
        <w:t xml:space="preserve">8. MODULE / PROGRAMME OUTCOMES MATRIX </w:t>
      </w:r>
    </w:p>
    <w:p w14:paraId="3CD6EDD2" w14:textId="77777777" w:rsidR="00775E3F" w:rsidRPr="00775E3F" w:rsidRDefault="00775E3F" w:rsidP="00775E3F">
      <w:pPr>
        <w:spacing w:before="60"/>
        <w:jc w:val="both"/>
        <w:rPr>
          <w:rFonts w:ascii="Calibri" w:hAnsi="Calibri"/>
          <w:b/>
          <w:sz w:val="22"/>
          <w:szCs w:val="22"/>
        </w:rPr>
      </w:pPr>
      <w:r w:rsidRPr="00775E3F">
        <w:rPr>
          <w:rFonts w:ascii="Calibri" w:hAnsi="Calibri"/>
          <w:sz w:val="22"/>
          <w:szCs w:val="22"/>
        </w:rPr>
        <w:t xml:space="preserve">This exercise helps the programme designer to ensure that all programme outcomes are mapped at modular level. Please refer to page 85, Framework Implementation Network - University awards and the National Framework of Qualifications (NFQ): Issues around the Design of Programmes and the Use and Assessment of Learning Outcomes (December 2009). Please show how the module level learning outcomes and programme level learning outcomes are mapped. </w:t>
      </w:r>
    </w:p>
    <w:p w14:paraId="1C6E6D87" w14:textId="77777777" w:rsidR="00775E3F" w:rsidRPr="00775E3F" w:rsidRDefault="00775E3F" w:rsidP="00775E3F">
      <w:pPr>
        <w:spacing w:before="60"/>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006"/>
        <w:gridCol w:w="1006"/>
        <w:gridCol w:w="1006"/>
        <w:gridCol w:w="1006"/>
        <w:gridCol w:w="1006"/>
        <w:gridCol w:w="988"/>
        <w:gridCol w:w="988"/>
        <w:gridCol w:w="988"/>
      </w:tblGrid>
      <w:tr w:rsidR="00775E3F" w:rsidRPr="00775E3F" w14:paraId="70CB759B" w14:textId="77777777" w:rsidTr="00775E3F">
        <w:tc>
          <w:tcPr>
            <w:tcW w:w="1026" w:type="dxa"/>
            <w:shd w:val="clear" w:color="auto" w:fill="auto"/>
          </w:tcPr>
          <w:p w14:paraId="536C9E85"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090A434A"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PO1</w:t>
            </w:r>
          </w:p>
        </w:tc>
        <w:tc>
          <w:tcPr>
            <w:tcW w:w="1027" w:type="dxa"/>
            <w:shd w:val="clear" w:color="auto" w:fill="auto"/>
          </w:tcPr>
          <w:p w14:paraId="69C421BB"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PO2</w:t>
            </w:r>
          </w:p>
        </w:tc>
        <w:tc>
          <w:tcPr>
            <w:tcW w:w="1027" w:type="dxa"/>
            <w:shd w:val="clear" w:color="auto" w:fill="auto"/>
          </w:tcPr>
          <w:p w14:paraId="244EF773"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PO3</w:t>
            </w:r>
          </w:p>
        </w:tc>
        <w:tc>
          <w:tcPr>
            <w:tcW w:w="1027" w:type="dxa"/>
            <w:shd w:val="clear" w:color="auto" w:fill="auto"/>
          </w:tcPr>
          <w:p w14:paraId="0477BB91"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PO4</w:t>
            </w:r>
          </w:p>
        </w:tc>
        <w:tc>
          <w:tcPr>
            <w:tcW w:w="1027" w:type="dxa"/>
            <w:shd w:val="clear" w:color="auto" w:fill="auto"/>
          </w:tcPr>
          <w:p w14:paraId="0063536A"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PO6</w:t>
            </w:r>
          </w:p>
        </w:tc>
        <w:tc>
          <w:tcPr>
            <w:tcW w:w="1027" w:type="dxa"/>
            <w:shd w:val="clear" w:color="auto" w:fill="auto"/>
          </w:tcPr>
          <w:p w14:paraId="7D83C3A6"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42F5B5B6"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6748D976" w14:textId="77777777" w:rsidR="00775E3F" w:rsidRPr="00775E3F" w:rsidRDefault="00775E3F" w:rsidP="00775E3F">
            <w:pPr>
              <w:spacing w:before="60"/>
              <w:rPr>
                <w:rFonts w:ascii="Calibri" w:hAnsi="Calibri"/>
                <w:b/>
                <w:sz w:val="22"/>
                <w:szCs w:val="22"/>
              </w:rPr>
            </w:pPr>
          </w:p>
        </w:tc>
      </w:tr>
      <w:tr w:rsidR="00775E3F" w:rsidRPr="00775E3F" w14:paraId="60415444" w14:textId="77777777" w:rsidTr="00775E3F">
        <w:tc>
          <w:tcPr>
            <w:tcW w:w="1026" w:type="dxa"/>
            <w:shd w:val="clear" w:color="auto" w:fill="auto"/>
          </w:tcPr>
          <w:p w14:paraId="486BB12C"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MOD1</w:t>
            </w:r>
          </w:p>
        </w:tc>
        <w:tc>
          <w:tcPr>
            <w:tcW w:w="1027" w:type="dxa"/>
            <w:shd w:val="clear" w:color="auto" w:fill="auto"/>
          </w:tcPr>
          <w:p w14:paraId="6678B42E"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3FA548B0"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42E26B11"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033250EF"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3C578790"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04F875A3"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4AC59BEC"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19FB7EEF" w14:textId="77777777" w:rsidR="00775E3F" w:rsidRPr="00775E3F" w:rsidRDefault="00775E3F" w:rsidP="00775E3F">
            <w:pPr>
              <w:spacing w:before="60"/>
              <w:rPr>
                <w:rFonts w:ascii="Calibri" w:hAnsi="Calibri"/>
                <w:b/>
                <w:sz w:val="22"/>
                <w:szCs w:val="22"/>
              </w:rPr>
            </w:pPr>
          </w:p>
        </w:tc>
      </w:tr>
      <w:tr w:rsidR="00775E3F" w:rsidRPr="00775E3F" w14:paraId="5757193C" w14:textId="77777777" w:rsidTr="00775E3F">
        <w:tc>
          <w:tcPr>
            <w:tcW w:w="1026" w:type="dxa"/>
            <w:shd w:val="clear" w:color="auto" w:fill="auto"/>
          </w:tcPr>
          <w:p w14:paraId="454A8C72"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MOD2</w:t>
            </w:r>
          </w:p>
        </w:tc>
        <w:tc>
          <w:tcPr>
            <w:tcW w:w="1027" w:type="dxa"/>
            <w:shd w:val="clear" w:color="auto" w:fill="auto"/>
          </w:tcPr>
          <w:p w14:paraId="57FABFCA"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499C8212"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1436D6A4"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16D50CD9"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065AAE50"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5FDDDF7E"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5DD3D9F6"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235D8F81" w14:textId="77777777" w:rsidR="00775E3F" w:rsidRPr="00775E3F" w:rsidRDefault="00775E3F" w:rsidP="00775E3F">
            <w:pPr>
              <w:spacing w:before="60"/>
              <w:rPr>
                <w:rFonts w:ascii="Calibri" w:hAnsi="Calibri"/>
                <w:b/>
                <w:sz w:val="22"/>
                <w:szCs w:val="22"/>
              </w:rPr>
            </w:pPr>
          </w:p>
        </w:tc>
      </w:tr>
      <w:tr w:rsidR="00775E3F" w:rsidRPr="00775E3F" w14:paraId="3E327EDD" w14:textId="77777777" w:rsidTr="00775E3F">
        <w:tc>
          <w:tcPr>
            <w:tcW w:w="1026" w:type="dxa"/>
            <w:shd w:val="clear" w:color="auto" w:fill="auto"/>
          </w:tcPr>
          <w:p w14:paraId="436FF6AD"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MOD3</w:t>
            </w:r>
          </w:p>
        </w:tc>
        <w:tc>
          <w:tcPr>
            <w:tcW w:w="1027" w:type="dxa"/>
            <w:shd w:val="clear" w:color="auto" w:fill="auto"/>
          </w:tcPr>
          <w:p w14:paraId="3957298F"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5FE21D34"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00872DF5"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5CFAD037"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1D12C160"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73913452"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249133B0"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7178B130" w14:textId="77777777" w:rsidR="00775E3F" w:rsidRPr="00775E3F" w:rsidRDefault="00775E3F" w:rsidP="00775E3F">
            <w:pPr>
              <w:spacing w:before="60"/>
              <w:rPr>
                <w:rFonts w:ascii="Calibri" w:hAnsi="Calibri"/>
                <w:b/>
                <w:sz w:val="22"/>
                <w:szCs w:val="22"/>
              </w:rPr>
            </w:pPr>
          </w:p>
        </w:tc>
      </w:tr>
      <w:tr w:rsidR="00775E3F" w:rsidRPr="00775E3F" w14:paraId="3BBB8F35" w14:textId="77777777" w:rsidTr="00775E3F">
        <w:tc>
          <w:tcPr>
            <w:tcW w:w="1026" w:type="dxa"/>
            <w:shd w:val="clear" w:color="auto" w:fill="auto"/>
          </w:tcPr>
          <w:p w14:paraId="3239CB03"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MOD4</w:t>
            </w:r>
          </w:p>
        </w:tc>
        <w:tc>
          <w:tcPr>
            <w:tcW w:w="1027" w:type="dxa"/>
            <w:shd w:val="clear" w:color="auto" w:fill="auto"/>
          </w:tcPr>
          <w:p w14:paraId="6E2E0D0D"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77B79931"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597CD52D"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250AFA3D"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312EB64D"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68146E07"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72CDFC60"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6357D60D" w14:textId="77777777" w:rsidR="00775E3F" w:rsidRPr="00775E3F" w:rsidRDefault="00775E3F" w:rsidP="00775E3F">
            <w:pPr>
              <w:spacing w:before="60"/>
              <w:rPr>
                <w:rFonts w:ascii="Calibri" w:hAnsi="Calibri"/>
                <w:b/>
                <w:sz w:val="22"/>
                <w:szCs w:val="22"/>
              </w:rPr>
            </w:pPr>
          </w:p>
        </w:tc>
      </w:tr>
      <w:tr w:rsidR="00775E3F" w:rsidRPr="00775E3F" w14:paraId="7192320F" w14:textId="77777777" w:rsidTr="00775E3F">
        <w:tc>
          <w:tcPr>
            <w:tcW w:w="1026" w:type="dxa"/>
            <w:shd w:val="clear" w:color="auto" w:fill="auto"/>
          </w:tcPr>
          <w:p w14:paraId="2571BFF8"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MOD5</w:t>
            </w:r>
          </w:p>
        </w:tc>
        <w:tc>
          <w:tcPr>
            <w:tcW w:w="1027" w:type="dxa"/>
            <w:shd w:val="clear" w:color="auto" w:fill="auto"/>
          </w:tcPr>
          <w:p w14:paraId="17DE4D29"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4642DCFC"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0E248724"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2A613085"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6D8F19E2"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25E0DC74"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3E76109A"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5267C234" w14:textId="77777777" w:rsidR="00775E3F" w:rsidRPr="00775E3F" w:rsidRDefault="00775E3F" w:rsidP="00775E3F">
            <w:pPr>
              <w:spacing w:before="60"/>
              <w:rPr>
                <w:rFonts w:ascii="Calibri" w:hAnsi="Calibri"/>
                <w:b/>
                <w:sz w:val="22"/>
                <w:szCs w:val="22"/>
              </w:rPr>
            </w:pPr>
          </w:p>
        </w:tc>
      </w:tr>
      <w:tr w:rsidR="00775E3F" w:rsidRPr="00775E3F" w14:paraId="15F7926C" w14:textId="77777777" w:rsidTr="00775E3F">
        <w:tc>
          <w:tcPr>
            <w:tcW w:w="1026" w:type="dxa"/>
            <w:shd w:val="clear" w:color="auto" w:fill="auto"/>
          </w:tcPr>
          <w:p w14:paraId="10975C3E"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MOD6</w:t>
            </w:r>
          </w:p>
        </w:tc>
        <w:tc>
          <w:tcPr>
            <w:tcW w:w="1027" w:type="dxa"/>
            <w:shd w:val="clear" w:color="auto" w:fill="auto"/>
          </w:tcPr>
          <w:p w14:paraId="19BA747E"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2113C192"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0DF5AF92"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255D29FD"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0220A05C"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38B4ADE8"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068077E0"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098387A6" w14:textId="77777777" w:rsidR="00775E3F" w:rsidRPr="00775E3F" w:rsidRDefault="00775E3F" w:rsidP="00775E3F">
            <w:pPr>
              <w:spacing w:before="60"/>
              <w:rPr>
                <w:rFonts w:ascii="Calibri" w:hAnsi="Calibri"/>
                <w:b/>
                <w:sz w:val="22"/>
                <w:szCs w:val="22"/>
              </w:rPr>
            </w:pPr>
          </w:p>
        </w:tc>
      </w:tr>
      <w:tr w:rsidR="00775E3F" w:rsidRPr="00775E3F" w14:paraId="6592E4DA" w14:textId="77777777" w:rsidTr="00775E3F">
        <w:tc>
          <w:tcPr>
            <w:tcW w:w="1026" w:type="dxa"/>
            <w:shd w:val="clear" w:color="auto" w:fill="auto"/>
          </w:tcPr>
          <w:p w14:paraId="55B8E5AA"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MOD7</w:t>
            </w:r>
          </w:p>
        </w:tc>
        <w:tc>
          <w:tcPr>
            <w:tcW w:w="1027" w:type="dxa"/>
            <w:shd w:val="clear" w:color="auto" w:fill="auto"/>
          </w:tcPr>
          <w:p w14:paraId="314F9FF2"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56B7E40D"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67B49818"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163BB49A"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0B8C304B"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1C257781"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64664390"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423AD1E4" w14:textId="77777777" w:rsidR="00775E3F" w:rsidRPr="00775E3F" w:rsidRDefault="00775E3F" w:rsidP="00775E3F">
            <w:pPr>
              <w:spacing w:before="60"/>
              <w:rPr>
                <w:rFonts w:ascii="Calibri" w:hAnsi="Calibri"/>
                <w:b/>
                <w:sz w:val="22"/>
                <w:szCs w:val="22"/>
              </w:rPr>
            </w:pPr>
          </w:p>
        </w:tc>
      </w:tr>
      <w:tr w:rsidR="00775E3F" w:rsidRPr="00775E3F" w14:paraId="0C8946ED" w14:textId="77777777" w:rsidTr="00775E3F">
        <w:tc>
          <w:tcPr>
            <w:tcW w:w="1026" w:type="dxa"/>
            <w:shd w:val="clear" w:color="auto" w:fill="auto"/>
          </w:tcPr>
          <w:p w14:paraId="4F6274E8"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MOD8</w:t>
            </w:r>
          </w:p>
        </w:tc>
        <w:tc>
          <w:tcPr>
            <w:tcW w:w="1027" w:type="dxa"/>
            <w:shd w:val="clear" w:color="auto" w:fill="auto"/>
          </w:tcPr>
          <w:p w14:paraId="0F2BCFD6"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1ED0F945"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51F78C34"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20CA9350"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16823789"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1C994396"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3EC2898A"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482347E0" w14:textId="77777777" w:rsidR="00775E3F" w:rsidRPr="00775E3F" w:rsidRDefault="00775E3F" w:rsidP="00775E3F">
            <w:pPr>
              <w:spacing w:before="60"/>
              <w:rPr>
                <w:rFonts w:ascii="Calibri" w:hAnsi="Calibri"/>
                <w:b/>
                <w:sz w:val="22"/>
                <w:szCs w:val="22"/>
              </w:rPr>
            </w:pPr>
          </w:p>
        </w:tc>
      </w:tr>
      <w:tr w:rsidR="00775E3F" w:rsidRPr="00775E3F" w14:paraId="66C344C3" w14:textId="77777777" w:rsidTr="00775E3F">
        <w:tc>
          <w:tcPr>
            <w:tcW w:w="1026" w:type="dxa"/>
            <w:shd w:val="clear" w:color="auto" w:fill="auto"/>
          </w:tcPr>
          <w:p w14:paraId="0972B0D1"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MOD9</w:t>
            </w:r>
          </w:p>
        </w:tc>
        <w:tc>
          <w:tcPr>
            <w:tcW w:w="1027" w:type="dxa"/>
            <w:shd w:val="clear" w:color="auto" w:fill="auto"/>
          </w:tcPr>
          <w:p w14:paraId="0FF5F6AE"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6A051FE4"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61A54DE2"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1DA9D210"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16EC6610"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06143AC6"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511F71EE"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3E62938C" w14:textId="77777777" w:rsidR="00775E3F" w:rsidRPr="00775E3F" w:rsidRDefault="00775E3F" w:rsidP="00775E3F">
            <w:pPr>
              <w:spacing w:before="60"/>
              <w:rPr>
                <w:rFonts w:ascii="Calibri" w:hAnsi="Calibri"/>
                <w:b/>
                <w:sz w:val="22"/>
                <w:szCs w:val="22"/>
              </w:rPr>
            </w:pPr>
          </w:p>
        </w:tc>
      </w:tr>
      <w:tr w:rsidR="00775E3F" w:rsidRPr="00775E3F" w14:paraId="590E1BD8" w14:textId="77777777" w:rsidTr="00775E3F">
        <w:tc>
          <w:tcPr>
            <w:tcW w:w="1026" w:type="dxa"/>
            <w:shd w:val="clear" w:color="auto" w:fill="auto"/>
          </w:tcPr>
          <w:p w14:paraId="6C31E40C"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5106A030"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063C26C9"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4CA89C39"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7B7E212D"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30CBBFD2"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138ABA87"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4C227B59" w14:textId="77777777" w:rsidR="00775E3F" w:rsidRPr="00775E3F" w:rsidRDefault="00775E3F" w:rsidP="00775E3F">
            <w:pPr>
              <w:spacing w:before="60"/>
              <w:rPr>
                <w:rFonts w:ascii="Calibri" w:hAnsi="Calibri"/>
                <w:b/>
                <w:sz w:val="22"/>
                <w:szCs w:val="22"/>
              </w:rPr>
            </w:pPr>
          </w:p>
        </w:tc>
        <w:tc>
          <w:tcPr>
            <w:tcW w:w="1027" w:type="dxa"/>
            <w:shd w:val="clear" w:color="auto" w:fill="auto"/>
          </w:tcPr>
          <w:p w14:paraId="61E2E8E9" w14:textId="77777777" w:rsidR="00775E3F" w:rsidRPr="00775E3F" w:rsidRDefault="00775E3F" w:rsidP="00775E3F">
            <w:pPr>
              <w:spacing w:before="60"/>
              <w:rPr>
                <w:rFonts w:ascii="Calibri" w:hAnsi="Calibri"/>
                <w:b/>
                <w:sz w:val="22"/>
                <w:szCs w:val="22"/>
              </w:rPr>
            </w:pPr>
          </w:p>
        </w:tc>
      </w:tr>
    </w:tbl>
    <w:p w14:paraId="0D4F0836" w14:textId="77777777" w:rsidR="00C43C9D" w:rsidRDefault="00C43C9D" w:rsidP="00775E3F">
      <w:pPr>
        <w:spacing w:before="60"/>
        <w:rPr>
          <w:rFonts w:ascii="Calibri" w:hAnsi="Calibri"/>
          <w:b/>
          <w:sz w:val="22"/>
          <w:szCs w:val="22"/>
        </w:rPr>
      </w:pPr>
    </w:p>
    <w:p w14:paraId="2BFAB1D2" w14:textId="77777777" w:rsidR="00C43C9D" w:rsidRDefault="00C43C9D">
      <w:pPr>
        <w:spacing w:after="200" w:line="276" w:lineRule="auto"/>
        <w:rPr>
          <w:rFonts w:ascii="Calibri" w:hAnsi="Calibri"/>
          <w:b/>
          <w:sz w:val="22"/>
          <w:szCs w:val="22"/>
        </w:rPr>
      </w:pPr>
      <w:r>
        <w:rPr>
          <w:rFonts w:ascii="Calibri" w:hAnsi="Calibri"/>
          <w:b/>
          <w:sz w:val="22"/>
          <w:szCs w:val="22"/>
        </w:rPr>
        <w:br w:type="page"/>
      </w:r>
    </w:p>
    <w:p w14:paraId="4B849397"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lastRenderedPageBreak/>
        <w:t>9. ASSESSMENT OVERVIEW</w:t>
      </w:r>
    </w:p>
    <w:p w14:paraId="381EDA94" w14:textId="77777777" w:rsidR="00775E3F" w:rsidRPr="00775E3F" w:rsidRDefault="00775E3F" w:rsidP="00775E3F">
      <w:pPr>
        <w:spacing w:before="60"/>
        <w:jc w:val="both"/>
        <w:rPr>
          <w:rFonts w:ascii="Calibri" w:hAnsi="Calibri"/>
          <w:b/>
          <w:sz w:val="22"/>
          <w:szCs w:val="22"/>
        </w:rPr>
      </w:pPr>
      <w:r w:rsidRPr="00775E3F">
        <w:rPr>
          <w:rFonts w:ascii="Calibri" w:hAnsi="Calibri"/>
          <w:sz w:val="22"/>
          <w:szCs w:val="22"/>
        </w:rPr>
        <w:t>Please provide an overview of the assessment methodologies to be adopted for the assessment of learning outcomes. Include an indication of whether the assessment will be summative or formative and also the type of assessment tools used. Please refer to part 3, Framework Implementation Network - University awards and the National Framework of Qualifications (NFQ): Issues around the Design of Programmes and the Use and Assessment of Learning Outcomes (December 2009). This exercise helps the programme designer to ensure that all assessments are relevant to the desired and stated learning outcomes (see page 88)</w:t>
      </w:r>
    </w:p>
    <w:p w14:paraId="12B427A0" w14:textId="77777777" w:rsidR="00775E3F" w:rsidRPr="00775E3F" w:rsidRDefault="00775E3F" w:rsidP="00775E3F">
      <w:pPr>
        <w:spacing w:before="60"/>
        <w:rPr>
          <w:rFonts w:ascii="Calibri" w:hAnsi="Calibri"/>
          <w:b/>
          <w:sz w:val="22"/>
          <w:szCs w:val="22"/>
        </w:rPr>
      </w:pPr>
    </w:p>
    <w:tbl>
      <w:tblPr>
        <w:tblW w:w="9124" w:type="dxa"/>
        <w:jc w:val="center"/>
        <w:tblLook w:val="04A0" w:firstRow="1" w:lastRow="0" w:firstColumn="1" w:lastColumn="0" w:noHBand="0" w:noVBand="1"/>
      </w:tblPr>
      <w:tblGrid>
        <w:gridCol w:w="1690"/>
        <w:gridCol w:w="2711"/>
        <w:gridCol w:w="1635"/>
        <w:gridCol w:w="3088"/>
      </w:tblGrid>
      <w:tr w:rsidR="00775E3F" w:rsidRPr="00015B58" w14:paraId="2AFE63F5" w14:textId="77777777" w:rsidTr="00775E3F">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2460E005" w14:textId="77777777" w:rsidR="00775E3F" w:rsidRPr="00015B58" w:rsidRDefault="00775E3F" w:rsidP="00775E3F">
            <w:pPr>
              <w:spacing w:before="60" w:after="60"/>
              <w:rPr>
                <w:rFonts w:ascii="Calibri" w:hAnsi="Calibri"/>
                <w:b/>
                <w:sz w:val="22"/>
                <w:szCs w:val="22"/>
              </w:rPr>
            </w:pPr>
            <w:r w:rsidRPr="00015B58">
              <w:rPr>
                <w:rStyle w:val="PlaceholderText"/>
                <w:rFonts w:ascii="Calibri" w:hAnsi="Calibri"/>
                <w:b/>
                <w:color w:val="auto"/>
                <w:sz w:val="22"/>
                <w:szCs w:val="22"/>
              </w:rPr>
              <w:t xml:space="preserve">Module </w:t>
            </w:r>
          </w:p>
        </w:tc>
        <w:tc>
          <w:tcPr>
            <w:tcW w:w="2711" w:type="dxa"/>
            <w:tcBorders>
              <w:top w:val="single" w:sz="4" w:space="0" w:color="auto"/>
              <w:left w:val="single" w:sz="4" w:space="0" w:color="auto"/>
              <w:bottom w:val="single" w:sz="4" w:space="0" w:color="auto"/>
              <w:right w:val="single" w:sz="4" w:space="0" w:color="auto"/>
            </w:tcBorders>
          </w:tcPr>
          <w:p w14:paraId="337EF0D1" w14:textId="77777777" w:rsidR="00775E3F" w:rsidRPr="00015B58" w:rsidRDefault="00775E3F" w:rsidP="00775E3F">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Assessment Tool/Instrument</w:t>
            </w:r>
          </w:p>
        </w:tc>
        <w:tc>
          <w:tcPr>
            <w:tcW w:w="1635" w:type="dxa"/>
            <w:tcBorders>
              <w:top w:val="single" w:sz="4" w:space="0" w:color="auto"/>
              <w:left w:val="single" w:sz="4" w:space="0" w:color="auto"/>
              <w:bottom w:val="single" w:sz="4" w:space="0" w:color="auto"/>
              <w:right w:val="single" w:sz="4" w:space="0" w:color="auto"/>
            </w:tcBorders>
          </w:tcPr>
          <w:p w14:paraId="27E942F7" w14:textId="77777777" w:rsidR="00775E3F" w:rsidRPr="00015B58" w:rsidRDefault="00775E3F" w:rsidP="00775E3F">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Weighting</w:t>
            </w:r>
          </w:p>
        </w:tc>
        <w:tc>
          <w:tcPr>
            <w:tcW w:w="3088" w:type="dxa"/>
            <w:tcBorders>
              <w:top w:val="single" w:sz="4" w:space="0" w:color="auto"/>
              <w:left w:val="single" w:sz="4" w:space="0" w:color="auto"/>
              <w:bottom w:val="single" w:sz="4" w:space="0" w:color="auto"/>
              <w:right w:val="single" w:sz="4" w:space="0" w:color="auto"/>
            </w:tcBorders>
          </w:tcPr>
          <w:p w14:paraId="3ABACAAF" w14:textId="77777777" w:rsidR="00775E3F" w:rsidRPr="00015B58" w:rsidRDefault="00775E3F" w:rsidP="00775E3F">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Learning Outcome being assessed including knowledge (K), Skill (S), Competence (C)</w:t>
            </w:r>
          </w:p>
        </w:tc>
      </w:tr>
      <w:tr w:rsidR="00775E3F" w:rsidRPr="00015B58" w14:paraId="5C219AEF" w14:textId="77777777" w:rsidTr="00775E3F">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7C4D734F" w14:textId="77777777" w:rsidR="00775E3F" w:rsidRPr="00015B58" w:rsidRDefault="00775E3F" w:rsidP="00775E3F">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tcPr>
          <w:p w14:paraId="424D9E93" w14:textId="77777777" w:rsidR="00775E3F" w:rsidRPr="00015B58" w:rsidRDefault="00775E3F" w:rsidP="00775E3F">
            <w:pPr>
              <w:spacing w:before="60" w:after="60"/>
              <w:rPr>
                <w:rStyle w:val="PlaceholderText"/>
                <w:rFonts w:ascii="Calibri" w:hAnsi="Calibri"/>
                <w:color w:val="auto"/>
                <w:sz w:val="22"/>
                <w:szCs w:val="22"/>
              </w:rPr>
            </w:pPr>
          </w:p>
        </w:tc>
        <w:tc>
          <w:tcPr>
            <w:tcW w:w="1635" w:type="dxa"/>
            <w:tcBorders>
              <w:top w:val="single" w:sz="4" w:space="0" w:color="auto"/>
              <w:left w:val="single" w:sz="4" w:space="0" w:color="auto"/>
              <w:bottom w:val="single" w:sz="4" w:space="0" w:color="auto"/>
              <w:right w:val="single" w:sz="4" w:space="0" w:color="auto"/>
            </w:tcBorders>
          </w:tcPr>
          <w:p w14:paraId="36C9576D" w14:textId="77777777" w:rsidR="00775E3F" w:rsidRPr="00015B58" w:rsidRDefault="00775E3F" w:rsidP="00775E3F">
            <w:pPr>
              <w:spacing w:before="60" w:after="60"/>
              <w:rPr>
                <w:rStyle w:val="PlaceholderText"/>
                <w:rFonts w:ascii="Calibri" w:hAnsi="Calibri"/>
                <w:color w:val="auto"/>
                <w:sz w:val="22"/>
                <w:szCs w:val="22"/>
              </w:rPr>
            </w:pPr>
          </w:p>
        </w:tc>
        <w:tc>
          <w:tcPr>
            <w:tcW w:w="3088" w:type="dxa"/>
            <w:tcBorders>
              <w:top w:val="single" w:sz="4" w:space="0" w:color="auto"/>
              <w:left w:val="single" w:sz="4" w:space="0" w:color="auto"/>
              <w:bottom w:val="single" w:sz="4" w:space="0" w:color="auto"/>
              <w:right w:val="single" w:sz="4" w:space="0" w:color="auto"/>
            </w:tcBorders>
          </w:tcPr>
          <w:p w14:paraId="652BCB42" w14:textId="77777777" w:rsidR="00775E3F" w:rsidRPr="00015B58" w:rsidRDefault="00775E3F" w:rsidP="00775E3F">
            <w:pPr>
              <w:spacing w:before="60" w:after="60"/>
              <w:rPr>
                <w:rStyle w:val="PlaceholderText"/>
                <w:rFonts w:ascii="Calibri" w:hAnsi="Calibri"/>
                <w:color w:val="auto"/>
                <w:sz w:val="22"/>
                <w:szCs w:val="22"/>
              </w:rPr>
            </w:pPr>
          </w:p>
        </w:tc>
      </w:tr>
      <w:tr w:rsidR="00775E3F" w:rsidRPr="00015B58" w14:paraId="57A90EE2" w14:textId="77777777" w:rsidTr="00775E3F">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1041BB9D" w14:textId="77777777" w:rsidR="00775E3F" w:rsidRPr="00015B58" w:rsidRDefault="00775E3F" w:rsidP="00775E3F">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tcPr>
          <w:p w14:paraId="44C72205" w14:textId="77777777" w:rsidR="00775E3F" w:rsidRPr="00015B58" w:rsidRDefault="00775E3F" w:rsidP="00775E3F">
            <w:pPr>
              <w:spacing w:before="60" w:after="60"/>
              <w:rPr>
                <w:rStyle w:val="PlaceholderText"/>
                <w:rFonts w:ascii="Calibri" w:hAnsi="Calibri"/>
                <w:color w:val="auto"/>
                <w:sz w:val="22"/>
                <w:szCs w:val="22"/>
              </w:rPr>
            </w:pPr>
          </w:p>
        </w:tc>
        <w:tc>
          <w:tcPr>
            <w:tcW w:w="1635" w:type="dxa"/>
            <w:tcBorders>
              <w:top w:val="single" w:sz="4" w:space="0" w:color="auto"/>
              <w:left w:val="single" w:sz="4" w:space="0" w:color="auto"/>
              <w:bottom w:val="single" w:sz="4" w:space="0" w:color="auto"/>
              <w:right w:val="single" w:sz="4" w:space="0" w:color="auto"/>
            </w:tcBorders>
          </w:tcPr>
          <w:p w14:paraId="2670E532" w14:textId="77777777" w:rsidR="00775E3F" w:rsidRPr="00015B58" w:rsidRDefault="00775E3F" w:rsidP="00775E3F">
            <w:pPr>
              <w:spacing w:before="60" w:after="60"/>
              <w:rPr>
                <w:rStyle w:val="PlaceholderText"/>
                <w:rFonts w:ascii="Calibri" w:hAnsi="Calibri"/>
                <w:color w:val="auto"/>
                <w:sz w:val="22"/>
                <w:szCs w:val="22"/>
              </w:rPr>
            </w:pPr>
          </w:p>
        </w:tc>
        <w:tc>
          <w:tcPr>
            <w:tcW w:w="3088" w:type="dxa"/>
            <w:tcBorders>
              <w:top w:val="single" w:sz="4" w:space="0" w:color="auto"/>
              <w:left w:val="single" w:sz="4" w:space="0" w:color="auto"/>
              <w:bottom w:val="single" w:sz="4" w:space="0" w:color="auto"/>
              <w:right w:val="single" w:sz="4" w:space="0" w:color="auto"/>
            </w:tcBorders>
          </w:tcPr>
          <w:p w14:paraId="54157EA9" w14:textId="77777777" w:rsidR="00775E3F" w:rsidRPr="00015B58" w:rsidRDefault="00775E3F" w:rsidP="00775E3F">
            <w:pPr>
              <w:spacing w:before="60" w:after="60"/>
              <w:rPr>
                <w:rStyle w:val="PlaceholderText"/>
                <w:rFonts w:ascii="Calibri" w:hAnsi="Calibri"/>
                <w:color w:val="auto"/>
                <w:sz w:val="22"/>
                <w:szCs w:val="22"/>
              </w:rPr>
            </w:pPr>
          </w:p>
        </w:tc>
      </w:tr>
      <w:tr w:rsidR="00775E3F" w:rsidRPr="00015B58" w14:paraId="019683E7" w14:textId="77777777" w:rsidTr="00775E3F">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0BACC6C0" w14:textId="77777777" w:rsidR="00775E3F" w:rsidRPr="00015B58" w:rsidRDefault="00775E3F" w:rsidP="00775E3F">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tcPr>
          <w:p w14:paraId="7E5174A2" w14:textId="77777777" w:rsidR="00775E3F" w:rsidRPr="00015B58" w:rsidRDefault="00775E3F" w:rsidP="00775E3F">
            <w:pPr>
              <w:spacing w:before="60" w:after="60"/>
              <w:rPr>
                <w:rStyle w:val="PlaceholderText"/>
                <w:rFonts w:ascii="Calibri" w:hAnsi="Calibri"/>
                <w:color w:val="auto"/>
                <w:sz w:val="22"/>
                <w:szCs w:val="22"/>
              </w:rPr>
            </w:pPr>
          </w:p>
        </w:tc>
        <w:tc>
          <w:tcPr>
            <w:tcW w:w="1635" w:type="dxa"/>
            <w:tcBorders>
              <w:top w:val="single" w:sz="4" w:space="0" w:color="auto"/>
              <w:left w:val="single" w:sz="4" w:space="0" w:color="auto"/>
              <w:bottom w:val="single" w:sz="4" w:space="0" w:color="auto"/>
              <w:right w:val="single" w:sz="4" w:space="0" w:color="auto"/>
            </w:tcBorders>
          </w:tcPr>
          <w:p w14:paraId="15F47699" w14:textId="77777777" w:rsidR="00775E3F" w:rsidRPr="00015B58" w:rsidRDefault="00775E3F" w:rsidP="00775E3F">
            <w:pPr>
              <w:spacing w:before="60" w:after="60"/>
              <w:rPr>
                <w:rStyle w:val="PlaceholderText"/>
                <w:rFonts w:ascii="Calibri" w:hAnsi="Calibri"/>
                <w:color w:val="auto"/>
                <w:sz w:val="22"/>
                <w:szCs w:val="22"/>
              </w:rPr>
            </w:pPr>
          </w:p>
        </w:tc>
        <w:tc>
          <w:tcPr>
            <w:tcW w:w="3088" w:type="dxa"/>
            <w:tcBorders>
              <w:top w:val="single" w:sz="4" w:space="0" w:color="auto"/>
              <w:left w:val="single" w:sz="4" w:space="0" w:color="auto"/>
              <w:bottom w:val="single" w:sz="4" w:space="0" w:color="auto"/>
              <w:right w:val="single" w:sz="4" w:space="0" w:color="auto"/>
            </w:tcBorders>
          </w:tcPr>
          <w:p w14:paraId="5E7675EA" w14:textId="77777777" w:rsidR="00775E3F" w:rsidRPr="00015B58" w:rsidRDefault="00775E3F" w:rsidP="00775E3F">
            <w:pPr>
              <w:spacing w:before="60" w:after="60"/>
              <w:rPr>
                <w:rStyle w:val="PlaceholderText"/>
                <w:rFonts w:ascii="Calibri" w:hAnsi="Calibri"/>
                <w:color w:val="auto"/>
                <w:sz w:val="22"/>
                <w:szCs w:val="22"/>
              </w:rPr>
            </w:pPr>
          </w:p>
        </w:tc>
      </w:tr>
      <w:tr w:rsidR="00775E3F" w:rsidRPr="00015B58" w14:paraId="13DC9B7E" w14:textId="77777777" w:rsidTr="00775E3F">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064EEBFE" w14:textId="77777777" w:rsidR="00775E3F" w:rsidRPr="00015B58" w:rsidRDefault="00775E3F" w:rsidP="00775E3F">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tcPr>
          <w:p w14:paraId="1CC03629" w14:textId="77777777" w:rsidR="00775E3F" w:rsidRPr="00015B58" w:rsidRDefault="00775E3F" w:rsidP="00775E3F">
            <w:pPr>
              <w:spacing w:before="60" w:after="60"/>
              <w:rPr>
                <w:rStyle w:val="PlaceholderText"/>
                <w:rFonts w:ascii="Calibri" w:hAnsi="Calibri"/>
                <w:color w:val="auto"/>
                <w:sz w:val="22"/>
                <w:szCs w:val="22"/>
              </w:rPr>
            </w:pPr>
          </w:p>
        </w:tc>
        <w:tc>
          <w:tcPr>
            <w:tcW w:w="1635" w:type="dxa"/>
            <w:tcBorders>
              <w:top w:val="single" w:sz="4" w:space="0" w:color="auto"/>
              <w:left w:val="single" w:sz="4" w:space="0" w:color="auto"/>
              <w:bottom w:val="single" w:sz="4" w:space="0" w:color="auto"/>
              <w:right w:val="single" w:sz="4" w:space="0" w:color="auto"/>
            </w:tcBorders>
          </w:tcPr>
          <w:p w14:paraId="14EA7B6D" w14:textId="77777777" w:rsidR="00775E3F" w:rsidRPr="00015B58" w:rsidRDefault="00775E3F" w:rsidP="00775E3F">
            <w:pPr>
              <w:spacing w:before="60" w:after="60"/>
              <w:rPr>
                <w:rStyle w:val="PlaceholderText"/>
                <w:rFonts w:ascii="Calibri" w:hAnsi="Calibri"/>
                <w:color w:val="auto"/>
                <w:sz w:val="22"/>
                <w:szCs w:val="22"/>
              </w:rPr>
            </w:pPr>
          </w:p>
        </w:tc>
        <w:tc>
          <w:tcPr>
            <w:tcW w:w="3088" w:type="dxa"/>
            <w:tcBorders>
              <w:top w:val="single" w:sz="4" w:space="0" w:color="auto"/>
              <w:left w:val="single" w:sz="4" w:space="0" w:color="auto"/>
              <w:bottom w:val="single" w:sz="4" w:space="0" w:color="auto"/>
              <w:right w:val="single" w:sz="4" w:space="0" w:color="auto"/>
            </w:tcBorders>
          </w:tcPr>
          <w:p w14:paraId="028DC574" w14:textId="77777777" w:rsidR="00775E3F" w:rsidRPr="00015B58" w:rsidRDefault="00775E3F" w:rsidP="00775E3F">
            <w:pPr>
              <w:spacing w:before="60" w:after="60"/>
              <w:rPr>
                <w:rStyle w:val="PlaceholderText"/>
                <w:rFonts w:ascii="Calibri" w:hAnsi="Calibri"/>
                <w:color w:val="auto"/>
                <w:sz w:val="22"/>
                <w:szCs w:val="22"/>
              </w:rPr>
            </w:pPr>
          </w:p>
        </w:tc>
      </w:tr>
      <w:tr w:rsidR="00775E3F" w:rsidRPr="00015B58" w14:paraId="1D960BDC" w14:textId="77777777" w:rsidTr="00775E3F">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1145F048" w14:textId="77777777" w:rsidR="00775E3F" w:rsidRPr="00015B58" w:rsidRDefault="00775E3F" w:rsidP="00775E3F">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tcPr>
          <w:p w14:paraId="431FAF2B" w14:textId="77777777" w:rsidR="00775E3F" w:rsidRPr="00015B58" w:rsidRDefault="00775E3F" w:rsidP="00775E3F">
            <w:pPr>
              <w:spacing w:before="60" w:after="60"/>
              <w:rPr>
                <w:rStyle w:val="PlaceholderText"/>
                <w:rFonts w:ascii="Calibri" w:hAnsi="Calibri"/>
                <w:color w:val="auto"/>
                <w:sz w:val="22"/>
                <w:szCs w:val="22"/>
              </w:rPr>
            </w:pPr>
          </w:p>
        </w:tc>
        <w:tc>
          <w:tcPr>
            <w:tcW w:w="1635" w:type="dxa"/>
            <w:tcBorders>
              <w:top w:val="single" w:sz="4" w:space="0" w:color="auto"/>
              <w:left w:val="single" w:sz="4" w:space="0" w:color="auto"/>
              <w:bottom w:val="single" w:sz="4" w:space="0" w:color="auto"/>
              <w:right w:val="single" w:sz="4" w:space="0" w:color="auto"/>
            </w:tcBorders>
          </w:tcPr>
          <w:p w14:paraId="318FDEE0" w14:textId="77777777" w:rsidR="00775E3F" w:rsidRPr="00015B58" w:rsidRDefault="00775E3F" w:rsidP="00775E3F">
            <w:pPr>
              <w:spacing w:before="60" w:after="60"/>
              <w:rPr>
                <w:rStyle w:val="PlaceholderText"/>
                <w:rFonts w:ascii="Calibri" w:hAnsi="Calibri"/>
                <w:color w:val="auto"/>
                <w:sz w:val="22"/>
                <w:szCs w:val="22"/>
              </w:rPr>
            </w:pPr>
          </w:p>
        </w:tc>
        <w:tc>
          <w:tcPr>
            <w:tcW w:w="3088" w:type="dxa"/>
            <w:tcBorders>
              <w:top w:val="single" w:sz="4" w:space="0" w:color="auto"/>
              <w:left w:val="single" w:sz="4" w:space="0" w:color="auto"/>
              <w:bottom w:val="single" w:sz="4" w:space="0" w:color="auto"/>
              <w:right w:val="single" w:sz="4" w:space="0" w:color="auto"/>
            </w:tcBorders>
          </w:tcPr>
          <w:p w14:paraId="7765F5DD" w14:textId="77777777" w:rsidR="00775E3F" w:rsidRPr="00015B58" w:rsidRDefault="00775E3F" w:rsidP="00775E3F">
            <w:pPr>
              <w:spacing w:before="60" w:after="60"/>
              <w:rPr>
                <w:rStyle w:val="PlaceholderText"/>
                <w:rFonts w:ascii="Calibri" w:hAnsi="Calibri"/>
                <w:color w:val="auto"/>
                <w:sz w:val="22"/>
                <w:szCs w:val="22"/>
              </w:rPr>
            </w:pPr>
          </w:p>
        </w:tc>
      </w:tr>
      <w:tr w:rsidR="00775E3F" w:rsidRPr="00015B58" w14:paraId="1268257C" w14:textId="77777777" w:rsidTr="00775E3F">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2051B20B" w14:textId="77777777" w:rsidR="00775E3F" w:rsidRPr="00015B58" w:rsidRDefault="00775E3F" w:rsidP="00775E3F">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tcPr>
          <w:p w14:paraId="79280F88" w14:textId="77777777" w:rsidR="00775E3F" w:rsidRPr="00015B58" w:rsidRDefault="00775E3F" w:rsidP="00775E3F">
            <w:pPr>
              <w:spacing w:before="60" w:after="60"/>
              <w:rPr>
                <w:rStyle w:val="PlaceholderText"/>
                <w:rFonts w:ascii="Calibri" w:hAnsi="Calibri"/>
                <w:color w:val="auto"/>
                <w:sz w:val="22"/>
                <w:szCs w:val="22"/>
              </w:rPr>
            </w:pPr>
          </w:p>
        </w:tc>
        <w:tc>
          <w:tcPr>
            <w:tcW w:w="1635" w:type="dxa"/>
            <w:tcBorders>
              <w:top w:val="single" w:sz="4" w:space="0" w:color="auto"/>
              <w:left w:val="single" w:sz="4" w:space="0" w:color="auto"/>
              <w:bottom w:val="single" w:sz="4" w:space="0" w:color="auto"/>
              <w:right w:val="single" w:sz="4" w:space="0" w:color="auto"/>
            </w:tcBorders>
          </w:tcPr>
          <w:p w14:paraId="10E8D5D0" w14:textId="77777777" w:rsidR="00775E3F" w:rsidRPr="00015B58" w:rsidRDefault="00775E3F" w:rsidP="00775E3F">
            <w:pPr>
              <w:spacing w:before="60" w:after="60"/>
              <w:rPr>
                <w:rStyle w:val="PlaceholderText"/>
                <w:rFonts w:ascii="Calibri" w:hAnsi="Calibri"/>
                <w:color w:val="auto"/>
                <w:sz w:val="22"/>
                <w:szCs w:val="22"/>
              </w:rPr>
            </w:pPr>
          </w:p>
        </w:tc>
        <w:tc>
          <w:tcPr>
            <w:tcW w:w="3088" w:type="dxa"/>
            <w:tcBorders>
              <w:top w:val="single" w:sz="4" w:space="0" w:color="auto"/>
              <w:left w:val="single" w:sz="4" w:space="0" w:color="auto"/>
              <w:bottom w:val="single" w:sz="4" w:space="0" w:color="auto"/>
              <w:right w:val="single" w:sz="4" w:space="0" w:color="auto"/>
            </w:tcBorders>
          </w:tcPr>
          <w:p w14:paraId="4F5F3459" w14:textId="77777777" w:rsidR="00775E3F" w:rsidRPr="00015B58" w:rsidRDefault="00775E3F" w:rsidP="00775E3F">
            <w:pPr>
              <w:spacing w:before="60" w:after="60"/>
              <w:rPr>
                <w:rStyle w:val="PlaceholderText"/>
                <w:rFonts w:ascii="Calibri" w:hAnsi="Calibri"/>
                <w:color w:val="auto"/>
                <w:sz w:val="22"/>
                <w:szCs w:val="22"/>
              </w:rPr>
            </w:pPr>
          </w:p>
        </w:tc>
      </w:tr>
      <w:tr w:rsidR="00775E3F" w:rsidRPr="00015B58" w14:paraId="0CB55121" w14:textId="77777777" w:rsidTr="00775E3F">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4072AFC8" w14:textId="77777777" w:rsidR="00775E3F" w:rsidRPr="00015B58" w:rsidRDefault="00775E3F" w:rsidP="00775E3F">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tcPr>
          <w:p w14:paraId="0ACE6C2B" w14:textId="77777777" w:rsidR="00775E3F" w:rsidRPr="00015B58" w:rsidRDefault="00775E3F" w:rsidP="00775E3F">
            <w:pPr>
              <w:spacing w:before="60" w:after="60"/>
              <w:rPr>
                <w:rStyle w:val="PlaceholderText"/>
                <w:rFonts w:ascii="Calibri" w:hAnsi="Calibri"/>
                <w:color w:val="auto"/>
                <w:sz w:val="22"/>
                <w:szCs w:val="22"/>
              </w:rPr>
            </w:pPr>
          </w:p>
        </w:tc>
        <w:tc>
          <w:tcPr>
            <w:tcW w:w="1635" w:type="dxa"/>
            <w:tcBorders>
              <w:top w:val="single" w:sz="4" w:space="0" w:color="auto"/>
              <w:left w:val="single" w:sz="4" w:space="0" w:color="auto"/>
              <w:bottom w:val="single" w:sz="4" w:space="0" w:color="auto"/>
              <w:right w:val="single" w:sz="4" w:space="0" w:color="auto"/>
            </w:tcBorders>
          </w:tcPr>
          <w:p w14:paraId="2C185F4D" w14:textId="77777777" w:rsidR="00775E3F" w:rsidRPr="00015B58" w:rsidRDefault="00775E3F" w:rsidP="00775E3F">
            <w:pPr>
              <w:spacing w:before="60" w:after="60"/>
              <w:rPr>
                <w:rStyle w:val="PlaceholderText"/>
                <w:rFonts w:ascii="Calibri" w:hAnsi="Calibri"/>
                <w:color w:val="auto"/>
                <w:sz w:val="22"/>
                <w:szCs w:val="22"/>
              </w:rPr>
            </w:pPr>
          </w:p>
        </w:tc>
        <w:tc>
          <w:tcPr>
            <w:tcW w:w="3088" w:type="dxa"/>
            <w:tcBorders>
              <w:top w:val="single" w:sz="4" w:space="0" w:color="auto"/>
              <w:left w:val="single" w:sz="4" w:space="0" w:color="auto"/>
              <w:bottom w:val="single" w:sz="4" w:space="0" w:color="auto"/>
              <w:right w:val="single" w:sz="4" w:space="0" w:color="auto"/>
            </w:tcBorders>
          </w:tcPr>
          <w:p w14:paraId="3E0CD0DC" w14:textId="77777777" w:rsidR="00775E3F" w:rsidRPr="00015B58" w:rsidRDefault="00775E3F" w:rsidP="00775E3F">
            <w:pPr>
              <w:spacing w:before="60" w:after="60"/>
              <w:rPr>
                <w:rStyle w:val="PlaceholderText"/>
                <w:rFonts w:ascii="Calibri" w:hAnsi="Calibri"/>
                <w:color w:val="auto"/>
                <w:sz w:val="22"/>
                <w:szCs w:val="22"/>
              </w:rPr>
            </w:pPr>
          </w:p>
        </w:tc>
      </w:tr>
      <w:tr w:rsidR="00775E3F" w:rsidRPr="00015B58" w14:paraId="01EEA54E" w14:textId="77777777" w:rsidTr="00775E3F">
        <w:trPr>
          <w:jc w:val="center"/>
        </w:trPr>
        <w:tc>
          <w:tcPr>
            <w:tcW w:w="1690" w:type="dxa"/>
            <w:tcBorders>
              <w:top w:val="single" w:sz="4" w:space="0" w:color="auto"/>
              <w:left w:val="single" w:sz="4" w:space="0" w:color="auto"/>
              <w:bottom w:val="single" w:sz="4" w:space="0" w:color="auto"/>
              <w:right w:val="single" w:sz="4" w:space="0" w:color="auto"/>
            </w:tcBorders>
            <w:vAlign w:val="center"/>
          </w:tcPr>
          <w:p w14:paraId="22F62439" w14:textId="77777777" w:rsidR="00775E3F" w:rsidRPr="00015B58" w:rsidRDefault="00775E3F" w:rsidP="00775E3F">
            <w:pPr>
              <w:spacing w:before="60" w:after="60"/>
              <w:rPr>
                <w:rStyle w:val="PlaceholderText"/>
                <w:rFonts w:ascii="Calibri" w:hAnsi="Calibri"/>
                <w:color w:val="auto"/>
                <w:sz w:val="22"/>
                <w:szCs w:val="22"/>
              </w:rPr>
            </w:pPr>
          </w:p>
        </w:tc>
        <w:tc>
          <w:tcPr>
            <w:tcW w:w="2711" w:type="dxa"/>
            <w:tcBorders>
              <w:top w:val="single" w:sz="4" w:space="0" w:color="auto"/>
              <w:left w:val="single" w:sz="4" w:space="0" w:color="auto"/>
              <w:bottom w:val="single" w:sz="4" w:space="0" w:color="auto"/>
              <w:right w:val="single" w:sz="4" w:space="0" w:color="auto"/>
            </w:tcBorders>
          </w:tcPr>
          <w:p w14:paraId="57D87240" w14:textId="77777777" w:rsidR="00775E3F" w:rsidRPr="00015B58" w:rsidRDefault="00775E3F" w:rsidP="00775E3F">
            <w:pPr>
              <w:spacing w:before="60" w:after="60"/>
              <w:rPr>
                <w:rStyle w:val="PlaceholderText"/>
                <w:rFonts w:ascii="Calibri" w:hAnsi="Calibri"/>
                <w:color w:val="auto"/>
                <w:sz w:val="22"/>
                <w:szCs w:val="22"/>
              </w:rPr>
            </w:pPr>
          </w:p>
        </w:tc>
        <w:tc>
          <w:tcPr>
            <w:tcW w:w="1635" w:type="dxa"/>
            <w:tcBorders>
              <w:top w:val="single" w:sz="4" w:space="0" w:color="auto"/>
              <w:left w:val="single" w:sz="4" w:space="0" w:color="auto"/>
              <w:bottom w:val="single" w:sz="4" w:space="0" w:color="auto"/>
              <w:right w:val="single" w:sz="4" w:space="0" w:color="auto"/>
            </w:tcBorders>
          </w:tcPr>
          <w:p w14:paraId="25A3EF66" w14:textId="77777777" w:rsidR="00775E3F" w:rsidRPr="00015B58" w:rsidRDefault="00775E3F" w:rsidP="00775E3F">
            <w:pPr>
              <w:spacing w:before="60" w:after="60"/>
              <w:rPr>
                <w:rStyle w:val="PlaceholderText"/>
                <w:rFonts w:ascii="Calibri" w:hAnsi="Calibri"/>
                <w:color w:val="auto"/>
                <w:sz w:val="22"/>
                <w:szCs w:val="22"/>
              </w:rPr>
            </w:pPr>
          </w:p>
        </w:tc>
        <w:tc>
          <w:tcPr>
            <w:tcW w:w="3088" w:type="dxa"/>
            <w:tcBorders>
              <w:top w:val="single" w:sz="4" w:space="0" w:color="auto"/>
              <w:left w:val="single" w:sz="4" w:space="0" w:color="auto"/>
              <w:bottom w:val="single" w:sz="4" w:space="0" w:color="auto"/>
              <w:right w:val="single" w:sz="4" w:space="0" w:color="auto"/>
            </w:tcBorders>
          </w:tcPr>
          <w:p w14:paraId="1D23CFFC" w14:textId="77777777" w:rsidR="00775E3F" w:rsidRPr="00015B58" w:rsidRDefault="00775E3F" w:rsidP="00775E3F">
            <w:pPr>
              <w:spacing w:before="60" w:after="60"/>
              <w:rPr>
                <w:rStyle w:val="PlaceholderText"/>
                <w:rFonts w:ascii="Calibri" w:hAnsi="Calibri"/>
                <w:color w:val="auto"/>
                <w:sz w:val="22"/>
                <w:szCs w:val="22"/>
              </w:rPr>
            </w:pPr>
          </w:p>
        </w:tc>
      </w:tr>
    </w:tbl>
    <w:p w14:paraId="3B486200" w14:textId="77777777" w:rsidR="00775E3F" w:rsidRPr="00775E3F" w:rsidRDefault="00775E3F" w:rsidP="00775E3F">
      <w:pPr>
        <w:spacing w:before="60"/>
        <w:rPr>
          <w:rFonts w:ascii="Calibri" w:hAnsi="Calibri"/>
          <w:b/>
          <w:sz w:val="22"/>
          <w:szCs w:val="22"/>
        </w:rPr>
      </w:pPr>
    </w:p>
    <w:p w14:paraId="62E46A79"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t xml:space="preserve">10. MODULE / Assessment Matrix </w:t>
      </w:r>
    </w:p>
    <w:p w14:paraId="6FD597F2" w14:textId="77777777" w:rsidR="00775E3F" w:rsidRPr="00775E3F" w:rsidRDefault="00775E3F" w:rsidP="00775E3F">
      <w:pPr>
        <w:spacing w:before="60"/>
        <w:jc w:val="both"/>
        <w:rPr>
          <w:rFonts w:ascii="Calibri" w:hAnsi="Calibri"/>
          <w:sz w:val="22"/>
          <w:szCs w:val="22"/>
        </w:rPr>
      </w:pPr>
      <w:r w:rsidRPr="00775E3F">
        <w:rPr>
          <w:rFonts w:ascii="Calibri" w:hAnsi="Calibri"/>
          <w:sz w:val="22"/>
          <w:szCs w:val="22"/>
        </w:rPr>
        <w:t xml:space="preserve">Please append an overall high level assessment blueprint showing how all modules are assessed. For Major Awards a set of module-specific (detailed) blueprints showing how each module is assessed should be appended. Templates are available from the Quality Enhancement Office and on the A&amp;QC page of the staff portal. </w:t>
      </w:r>
    </w:p>
    <w:p w14:paraId="7032FFA5" w14:textId="77777777" w:rsidR="00775E3F" w:rsidRPr="00775E3F" w:rsidRDefault="00775E3F" w:rsidP="00775E3F">
      <w:pPr>
        <w:spacing w:before="60"/>
        <w:jc w:val="both"/>
        <w:rPr>
          <w:rFonts w:ascii="Calibri" w:hAnsi="Calibri"/>
          <w:sz w:val="22"/>
          <w:szCs w:val="22"/>
        </w:rPr>
      </w:pPr>
      <w:r w:rsidRPr="00775E3F">
        <w:rPr>
          <w:rFonts w:ascii="Calibri" w:hAnsi="Calibri"/>
          <w:sz w:val="22"/>
          <w:szCs w:val="22"/>
        </w:rPr>
        <w:t xml:space="preserve">This exercise helps to ensure a balance of assessment across all module learning outcomes. Please refer to page 88, Framework Implementation Network - University awards and the National Framework of Qualifications (NFQ): Issues around the Design of Programmes and the Use and Assessment of Learning Outcomes (December 2009). </w:t>
      </w:r>
    </w:p>
    <w:p w14:paraId="6F8649F6" w14:textId="77777777" w:rsidR="00C43C9D" w:rsidRDefault="00C43C9D">
      <w:pPr>
        <w:spacing w:after="200" w:line="276" w:lineRule="auto"/>
        <w:rPr>
          <w:rFonts w:ascii="Calibri" w:hAnsi="Calibri"/>
          <w:b/>
          <w:sz w:val="22"/>
          <w:szCs w:val="22"/>
        </w:rPr>
      </w:pPr>
      <w:r>
        <w:rPr>
          <w:rFonts w:ascii="Calibri" w:hAnsi="Calibri"/>
          <w:b/>
          <w:sz w:val="22"/>
          <w:szCs w:val="22"/>
        </w:rPr>
        <w:br w:type="page"/>
      </w:r>
    </w:p>
    <w:p w14:paraId="0DD0474D"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lastRenderedPageBreak/>
        <w:t xml:space="preserve">11. SUMMARY MARKS &amp; STANDARDS </w:t>
      </w:r>
    </w:p>
    <w:p w14:paraId="0A4BFBDD" w14:textId="77777777" w:rsidR="00775E3F" w:rsidRPr="00775E3F" w:rsidRDefault="00775E3F" w:rsidP="00775E3F">
      <w:pPr>
        <w:spacing w:before="60"/>
        <w:rPr>
          <w:rFonts w:ascii="Calibri" w:hAnsi="Calibri"/>
          <w:b/>
          <w:sz w:val="22"/>
          <w:szCs w:val="22"/>
        </w:rPr>
      </w:pPr>
    </w:p>
    <w:tbl>
      <w:tblPr>
        <w:tblW w:w="9242" w:type="dxa"/>
        <w:jc w:val="center"/>
        <w:tblLook w:val="04A0" w:firstRow="1" w:lastRow="0" w:firstColumn="1" w:lastColumn="0" w:noHBand="0" w:noVBand="1"/>
      </w:tblPr>
      <w:tblGrid>
        <w:gridCol w:w="3320"/>
        <w:gridCol w:w="849"/>
        <w:gridCol w:w="1651"/>
        <w:gridCol w:w="1870"/>
        <w:gridCol w:w="1552"/>
      </w:tblGrid>
      <w:tr w:rsidR="00775E3F" w:rsidRPr="00775E3F" w14:paraId="363E3187" w14:textId="77777777" w:rsidTr="00015B58">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200A0B2E" w14:textId="77777777" w:rsidR="00775E3F" w:rsidRPr="00015B58" w:rsidRDefault="00775E3F" w:rsidP="00015B58">
            <w:pPr>
              <w:spacing w:before="60" w:after="60"/>
              <w:rPr>
                <w:rFonts w:ascii="Calibri" w:hAnsi="Calibri"/>
                <w:b/>
                <w:sz w:val="22"/>
                <w:szCs w:val="22"/>
              </w:rPr>
            </w:pPr>
            <w:r w:rsidRPr="00015B58">
              <w:rPr>
                <w:rStyle w:val="PlaceholderText"/>
                <w:rFonts w:ascii="Calibri" w:hAnsi="Calibri"/>
                <w:color w:val="auto"/>
                <w:sz w:val="22"/>
                <w:szCs w:val="22"/>
              </w:rPr>
              <w:t xml:space="preserve">Module Title(s) </w:t>
            </w:r>
          </w:p>
        </w:tc>
        <w:tc>
          <w:tcPr>
            <w:tcW w:w="849" w:type="dxa"/>
            <w:tcBorders>
              <w:top w:val="single" w:sz="4" w:space="0" w:color="auto"/>
              <w:left w:val="single" w:sz="4" w:space="0" w:color="auto"/>
              <w:bottom w:val="single" w:sz="4" w:space="0" w:color="auto"/>
              <w:right w:val="single" w:sz="4" w:space="0" w:color="auto"/>
            </w:tcBorders>
            <w:vAlign w:val="center"/>
          </w:tcPr>
          <w:p w14:paraId="3C5B9889" w14:textId="77777777" w:rsidR="00775E3F" w:rsidRPr="00015B58" w:rsidRDefault="00775E3F" w:rsidP="00015B58">
            <w:pPr>
              <w:spacing w:before="60" w:after="60"/>
              <w:rPr>
                <w:rFonts w:ascii="Calibri" w:hAnsi="Calibri"/>
                <w:b/>
                <w:sz w:val="22"/>
                <w:szCs w:val="22"/>
              </w:rPr>
            </w:pPr>
            <w:r w:rsidRPr="00015B58">
              <w:rPr>
                <w:rStyle w:val="PlaceholderText"/>
                <w:rFonts w:ascii="Calibri" w:hAnsi="Calibri"/>
                <w:color w:val="auto"/>
                <w:sz w:val="22"/>
                <w:szCs w:val="22"/>
              </w:rPr>
              <w:t>Credits</w:t>
            </w:r>
          </w:p>
        </w:tc>
        <w:tc>
          <w:tcPr>
            <w:tcW w:w="1651" w:type="dxa"/>
            <w:tcBorders>
              <w:top w:val="single" w:sz="4" w:space="0" w:color="auto"/>
              <w:left w:val="single" w:sz="4" w:space="0" w:color="auto"/>
              <w:bottom w:val="single" w:sz="4" w:space="0" w:color="auto"/>
              <w:right w:val="single" w:sz="4" w:space="0" w:color="auto"/>
            </w:tcBorders>
            <w:vAlign w:val="center"/>
          </w:tcPr>
          <w:p w14:paraId="20F79BC9" w14:textId="77777777" w:rsidR="00775E3F" w:rsidRPr="00015B58" w:rsidRDefault="00775E3F" w:rsidP="00015B58">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Pass Mark*</w:t>
            </w:r>
          </w:p>
        </w:tc>
        <w:tc>
          <w:tcPr>
            <w:tcW w:w="1870" w:type="dxa"/>
            <w:tcBorders>
              <w:top w:val="single" w:sz="4" w:space="0" w:color="auto"/>
              <w:left w:val="single" w:sz="4" w:space="0" w:color="auto"/>
              <w:bottom w:val="single" w:sz="4" w:space="0" w:color="auto"/>
              <w:right w:val="single" w:sz="4" w:space="0" w:color="auto"/>
            </w:tcBorders>
            <w:vAlign w:val="center"/>
          </w:tcPr>
          <w:p w14:paraId="56202398" w14:textId="77777777" w:rsidR="00775E3F" w:rsidRPr="00015B58" w:rsidRDefault="00775E3F" w:rsidP="00015B58">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Compensation Rules</w:t>
            </w:r>
          </w:p>
        </w:tc>
        <w:tc>
          <w:tcPr>
            <w:tcW w:w="1552" w:type="dxa"/>
            <w:tcBorders>
              <w:top w:val="single" w:sz="4" w:space="0" w:color="auto"/>
              <w:left w:val="single" w:sz="4" w:space="0" w:color="auto"/>
              <w:bottom w:val="single" w:sz="4" w:space="0" w:color="auto"/>
              <w:right w:val="single" w:sz="4" w:space="0" w:color="auto"/>
            </w:tcBorders>
            <w:vAlign w:val="center"/>
          </w:tcPr>
          <w:p w14:paraId="2A025330" w14:textId="77777777" w:rsidR="00775E3F" w:rsidRPr="00015B58" w:rsidRDefault="00775E3F" w:rsidP="00015B58">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Progression Rules</w:t>
            </w:r>
          </w:p>
        </w:tc>
      </w:tr>
      <w:tr w:rsidR="00775E3F" w:rsidRPr="00775E3F" w14:paraId="415FF36B"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0AFEE0C3"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1. </w:t>
            </w:r>
          </w:p>
        </w:tc>
        <w:tc>
          <w:tcPr>
            <w:tcW w:w="849" w:type="dxa"/>
            <w:tcBorders>
              <w:top w:val="single" w:sz="4" w:space="0" w:color="auto"/>
              <w:left w:val="single" w:sz="4" w:space="0" w:color="auto"/>
              <w:bottom w:val="single" w:sz="4" w:space="0" w:color="auto"/>
              <w:right w:val="single" w:sz="4" w:space="0" w:color="auto"/>
            </w:tcBorders>
            <w:vAlign w:val="center"/>
          </w:tcPr>
          <w:p w14:paraId="6F014EB6" w14:textId="77777777" w:rsidR="00775E3F" w:rsidRPr="00775E3F"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20358CF6" w14:textId="77777777" w:rsidR="00775E3F" w:rsidRPr="00775E3F"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416D821F" w14:textId="77777777" w:rsidR="00775E3F" w:rsidRPr="00775E3F"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2125C76A" w14:textId="77777777" w:rsidR="00775E3F" w:rsidRPr="00775E3F" w:rsidRDefault="00775E3F" w:rsidP="00775E3F">
            <w:pPr>
              <w:spacing w:before="60" w:after="60"/>
              <w:rPr>
                <w:rFonts w:ascii="Calibri" w:hAnsi="Calibri"/>
                <w:b/>
                <w:sz w:val="22"/>
                <w:szCs w:val="22"/>
              </w:rPr>
            </w:pPr>
          </w:p>
        </w:tc>
      </w:tr>
      <w:tr w:rsidR="00775E3F" w:rsidRPr="00775E3F" w14:paraId="6DDC46B8"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190A1568"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2. </w:t>
            </w:r>
          </w:p>
        </w:tc>
        <w:tc>
          <w:tcPr>
            <w:tcW w:w="849" w:type="dxa"/>
            <w:tcBorders>
              <w:top w:val="single" w:sz="4" w:space="0" w:color="auto"/>
              <w:left w:val="single" w:sz="4" w:space="0" w:color="auto"/>
              <w:bottom w:val="single" w:sz="4" w:space="0" w:color="auto"/>
              <w:right w:val="single" w:sz="4" w:space="0" w:color="auto"/>
            </w:tcBorders>
            <w:vAlign w:val="center"/>
          </w:tcPr>
          <w:p w14:paraId="32E3FFD6" w14:textId="77777777" w:rsidR="00775E3F" w:rsidRPr="00775E3F"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6FDA9266" w14:textId="77777777" w:rsidR="00775E3F" w:rsidRPr="00775E3F"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2F2F5535" w14:textId="77777777" w:rsidR="00775E3F" w:rsidRPr="00775E3F"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45E4995C" w14:textId="77777777" w:rsidR="00775E3F" w:rsidRPr="00775E3F" w:rsidRDefault="00775E3F" w:rsidP="00775E3F">
            <w:pPr>
              <w:spacing w:before="60" w:after="60"/>
              <w:rPr>
                <w:rFonts w:ascii="Calibri" w:hAnsi="Calibri"/>
                <w:b/>
                <w:sz w:val="22"/>
                <w:szCs w:val="22"/>
              </w:rPr>
            </w:pPr>
          </w:p>
        </w:tc>
      </w:tr>
      <w:tr w:rsidR="00775E3F" w:rsidRPr="00775E3F" w14:paraId="441FABF8"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3691FB0D"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3. </w:t>
            </w:r>
          </w:p>
        </w:tc>
        <w:tc>
          <w:tcPr>
            <w:tcW w:w="849" w:type="dxa"/>
            <w:tcBorders>
              <w:top w:val="single" w:sz="4" w:space="0" w:color="auto"/>
              <w:left w:val="single" w:sz="4" w:space="0" w:color="auto"/>
              <w:bottom w:val="single" w:sz="4" w:space="0" w:color="auto"/>
              <w:right w:val="single" w:sz="4" w:space="0" w:color="auto"/>
            </w:tcBorders>
            <w:vAlign w:val="center"/>
          </w:tcPr>
          <w:p w14:paraId="19590574" w14:textId="77777777" w:rsidR="00775E3F" w:rsidRPr="00775E3F"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073303EB" w14:textId="77777777" w:rsidR="00775E3F" w:rsidRPr="00775E3F"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4B29FA81" w14:textId="77777777" w:rsidR="00775E3F" w:rsidRPr="00775E3F"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247C002E" w14:textId="77777777" w:rsidR="00775E3F" w:rsidRPr="00775E3F" w:rsidRDefault="00775E3F" w:rsidP="00775E3F">
            <w:pPr>
              <w:spacing w:before="60" w:after="60"/>
              <w:rPr>
                <w:rFonts w:ascii="Calibri" w:hAnsi="Calibri"/>
                <w:b/>
                <w:sz w:val="22"/>
                <w:szCs w:val="22"/>
              </w:rPr>
            </w:pPr>
          </w:p>
        </w:tc>
      </w:tr>
      <w:tr w:rsidR="00775E3F" w:rsidRPr="00775E3F" w14:paraId="3CE8ED95"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0E1518F8"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4. </w:t>
            </w:r>
          </w:p>
        </w:tc>
        <w:tc>
          <w:tcPr>
            <w:tcW w:w="849" w:type="dxa"/>
            <w:tcBorders>
              <w:top w:val="single" w:sz="4" w:space="0" w:color="auto"/>
              <w:left w:val="single" w:sz="4" w:space="0" w:color="auto"/>
              <w:bottom w:val="single" w:sz="4" w:space="0" w:color="auto"/>
              <w:right w:val="single" w:sz="4" w:space="0" w:color="auto"/>
            </w:tcBorders>
            <w:vAlign w:val="center"/>
          </w:tcPr>
          <w:p w14:paraId="5A6BADB2" w14:textId="77777777" w:rsidR="00775E3F" w:rsidRPr="00775E3F"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6FF36A11" w14:textId="77777777" w:rsidR="00775E3F" w:rsidRPr="00775E3F"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6838F74C" w14:textId="77777777" w:rsidR="00775E3F" w:rsidRPr="00775E3F"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6C7418D1" w14:textId="77777777" w:rsidR="00775E3F" w:rsidRPr="00775E3F" w:rsidRDefault="00775E3F" w:rsidP="00775E3F">
            <w:pPr>
              <w:spacing w:before="60" w:after="60"/>
              <w:rPr>
                <w:rFonts w:ascii="Calibri" w:hAnsi="Calibri"/>
                <w:b/>
                <w:sz w:val="22"/>
                <w:szCs w:val="22"/>
              </w:rPr>
            </w:pPr>
          </w:p>
        </w:tc>
      </w:tr>
      <w:tr w:rsidR="00775E3F" w:rsidRPr="00775E3F" w14:paraId="68DF606E"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4EEF3715"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5. </w:t>
            </w:r>
          </w:p>
        </w:tc>
        <w:tc>
          <w:tcPr>
            <w:tcW w:w="849" w:type="dxa"/>
            <w:tcBorders>
              <w:top w:val="single" w:sz="4" w:space="0" w:color="auto"/>
              <w:left w:val="single" w:sz="4" w:space="0" w:color="auto"/>
              <w:bottom w:val="single" w:sz="4" w:space="0" w:color="auto"/>
              <w:right w:val="single" w:sz="4" w:space="0" w:color="auto"/>
            </w:tcBorders>
            <w:vAlign w:val="center"/>
          </w:tcPr>
          <w:p w14:paraId="4A21052F" w14:textId="77777777" w:rsidR="00775E3F" w:rsidRPr="00775E3F"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6FD0ACC5" w14:textId="77777777" w:rsidR="00775E3F" w:rsidRPr="00775E3F"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3380F375" w14:textId="77777777" w:rsidR="00775E3F" w:rsidRPr="00775E3F"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7508ACF0" w14:textId="77777777" w:rsidR="00775E3F" w:rsidRPr="00775E3F" w:rsidRDefault="00775E3F" w:rsidP="00775E3F">
            <w:pPr>
              <w:spacing w:before="60" w:after="60"/>
              <w:rPr>
                <w:rFonts w:ascii="Calibri" w:hAnsi="Calibri"/>
                <w:b/>
                <w:sz w:val="22"/>
                <w:szCs w:val="22"/>
              </w:rPr>
            </w:pPr>
          </w:p>
        </w:tc>
      </w:tr>
      <w:tr w:rsidR="00775E3F" w:rsidRPr="00775E3F" w14:paraId="07A52BC0"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5C8355DE"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6. </w:t>
            </w:r>
          </w:p>
        </w:tc>
        <w:tc>
          <w:tcPr>
            <w:tcW w:w="849" w:type="dxa"/>
            <w:tcBorders>
              <w:top w:val="single" w:sz="4" w:space="0" w:color="auto"/>
              <w:left w:val="single" w:sz="4" w:space="0" w:color="auto"/>
              <w:bottom w:val="single" w:sz="4" w:space="0" w:color="auto"/>
              <w:right w:val="single" w:sz="4" w:space="0" w:color="auto"/>
            </w:tcBorders>
            <w:vAlign w:val="center"/>
          </w:tcPr>
          <w:p w14:paraId="358213CB" w14:textId="77777777" w:rsidR="00775E3F" w:rsidRPr="00775E3F"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5A3E2D09" w14:textId="77777777" w:rsidR="00775E3F" w:rsidRPr="00775E3F"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1E528764" w14:textId="77777777" w:rsidR="00775E3F" w:rsidRPr="00775E3F"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5F20C7FD" w14:textId="77777777" w:rsidR="00775E3F" w:rsidRPr="00775E3F" w:rsidRDefault="00775E3F" w:rsidP="00775E3F">
            <w:pPr>
              <w:spacing w:before="60" w:after="60"/>
              <w:rPr>
                <w:rFonts w:ascii="Calibri" w:hAnsi="Calibri"/>
                <w:b/>
                <w:sz w:val="22"/>
                <w:szCs w:val="22"/>
              </w:rPr>
            </w:pPr>
          </w:p>
        </w:tc>
      </w:tr>
      <w:tr w:rsidR="00775E3F" w:rsidRPr="00775E3F" w14:paraId="410BF4C5"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668C1B5F"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7. </w:t>
            </w:r>
          </w:p>
        </w:tc>
        <w:tc>
          <w:tcPr>
            <w:tcW w:w="849" w:type="dxa"/>
            <w:tcBorders>
              <w:top w:val="single" w:sz="4" w:space="0" w:color="auto"/>
              <w:left w:val="single" w:sz="4" w:space="0" w:color="auto"/>
              <w:bottom w:val="single" w:sz="4" w:space="0" w:color="auto"/>
              <w:right w:val="single" w:sz="4" w:space="0" w:color="auto"/>
            </w:tcBorders>
            <w:vAlign w:val="center"/>
          </w:tcPr>
          <w:p w14:paraId="2802F550" w14:textId="77777777" w:rsidR="00775E3F" w:rsidRPr="00775E3F"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1489C3D3" w14:textId="77777777" w:rsidR="00775E3F" w:rsidRPr="00775E3F"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042A2D41" w14:textId="77777777" w:rsidR="00775E3F" w:rsidRPr="00775E3F"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6116C18C" w14:textId="77777777" w:rsidR="00775E3F" w:rsidRPr="00775E3F" w:rsidRDefault="00775E3F" w:rsidP="00775E3F">
            <w:pPr>
              <w:spacing w:before="60" w:after="60"/>
              <w:rPr>
                <w:rFonts w:ascii="Calibri" w:hAnsi="Calibri"/>
                <w:b/>
                <w:sz w:val="22"/>
                <w:szCs w:val="22"/>
              </w:rPr>
            </w:pPr>
          </w:p>
        </w:tc>
      </w:tr>
      <w:tr w:rsidR="00775E3F" w:rsidRPr="00775E3F" w14:paraId="6521D5A4"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02BA0C67"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8.</w:t>
            </w:r>
          </w:p>
        </w:tc>
        <w:tc>
          <w:tcPr>
            <w:tcW w:w="849" w:type="dxa"/>
            <w:tcBorders>
              <w:top w:val="single" w:sz="4" w:space="0" w:color="auto"/>
              <w:left w:val="single" w:sz="4" w:space="0" w:color="auto"/>
              <w:bottom w:val="single" w:sz="4" w:space="0" w:color="auto"/>
              <w:right w:val="single" w:sz="4" w:space="0" w:color="auto"/>
            </w:tcBorders>
            <w:vAlign w:val="center"/>
          </w:tcPr>
          <w:p w14:paraId="367A6EEF" w14:textId="77777777" w:rsidR="00775E3F" w:rsidRPr="00775E3F"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11FEA46A" w14:textId="77777777" w:rsidR="00775E3F" w:rsidRPr="00775E3F"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70F63BF7" w14:textId="77777777" w:rsidR="00775E3F" w:rsidRPr="00775E3F"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31675B2F" w14:textId="77777777" w:rsidR="00775E3F" w:rsidRPr="00775E3F" w:rsidRDefault="00775E3F" w:rsidP="00775E3F">
            <w:pPr>
              <w:spacing w:before="60" w:after="60"/>
              <w:rPr>
                <w:rFonts w:ascii="Calibri" w:hAnsi="Calibri"/>
                <w:b/>
                <w:sz w:val="22"/>
                <w:szCs w:val="22"/>
              </w:rPr>
            </w:pPr>
          </w:p>
        </w:tc>
      </w:tr>
      <w:tr w:rsidR="00775E3F" w:rsidRPr="00775E3F" w14:paraId="1624BBB3"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5E0DDDED"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9.</w:t>
            </w:r>
          </w:p>
        </w:tc>
        <w:tc>
          <w:tcPr>
            <w:tcW w:w="849" w:type="dxa"/>
            <w:tcBorders>
              <w:top w:val="single" w:sz="4" w:space="0" w:color="auto"/>
              <w:left w:val="single" w:sz="4" w:space="0" w:color="auto"/>
              <w:bottom w:val="single" w:sz="4" w:space="0" w:color="auto"/>
              <w:right w:val="single" w:sz="4" w:space="0" w:color="auto"/>
            </w:tcBorders>
            <w:vAlign w:val="center"/>
          </w:tcPr>
          <w:p w14:paraId="5507B5C6" w14:textId="77777777" w:rsidR="00775E3F" w:rsidRPr="00775E3F"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23D53D41" w14:textId="77777777" w:rsidR="00775E3F" w:rsidRPr="00775E3F"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469BB5AA" w14:textId="77777777" w:rsidR="00775E3F" w:rsidRPr="00775E3F"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5E95066F" w14:textId="77777777" w:rsidR="00775E3F" w:rsidRPr="00775E3F" w:rsidRDefault="00775E3F" w:rsidP="00775E3F">
            <w:pPr>
              <w:spacing w:before="60" w:after="60"/>
              <w:rPr>
                <w:rFonts w:ascii="Calibri" w:hAnsi="Calibri"/>
                <w:b/>
                <w:sz w:val="22"/>
                <w:szCs w:val="22"/>
              </w:rPr>
            </w:pPr>
          </w:p>
        </w:tc>
      </w:tr>
      <w:tr w:rsidR="00775E3F" w:rsidRPr="00775E3F" w14:paraId="00736A7F" w14:textId="77777777" w:rsidTr="00775E3F">
        <w:trPr>
          <w:jc w:val="center"/>
        </w:trPr>
        <w:tc>
          <w:tcPr>
            <w:tcW w:w="3320" w:type="dxa"/>
            <w:tcBorders>
              <w:top w:val="single" w:sz="4" w:space="0" w:color="auto"/>
              <w:left w:val="single" w:sz="4" w:space="0" w:color="auto"/>
              <w:bottom w:val="single" w:sz="4" w:space="0" w:color="auto"/>
              <w:right w:val="single" w:sz="4" w:space="0" w:color="auto"/>
            </w:tcBorders>
            <w:vAlign w:val="center"/>
          </w:tcPr>
          <w:p w14:paraId="1A4180AC"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10.</w:t>
            </w:r>
          </w:p>
        </w:tc>
        <w:tc>
          <w:tcPr>
            <w:tcW w:w="849" w:type="dxa"/>
            <w:tcBorders>
              <w:top w:val="single" w:sz="4" w:space="0" w:color="auto"/>
              <w:left w:val="single" w:sz="4" w:space="0" w:color="auto"/>
              <w:bottom w:val="single" w:sz="4" w:space="0" w:color="auto"/>
              <w:right w:val="single" w:sz="4" w:space="0" w:color="auto"/>
            </w:tcBorders>
            <w:vAlign w:val="center"/>
          </w:tcPr>
          <w:p w14:paraId="5DF1F444" w14:textId="77777777" w:rsidR="00775E3F" w:rsidRPr="00775E3F"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2634ADDF" w14:textId="77777777" w:rsidR="00775E3F" w:rsidRPr="00775E3F"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4DFEFD55" w14:textId="77777777" w:rsidR="00775E3F" w:rsidRPr="00775E3F"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4A497DFF" w14:textId="77777777" w:rsidR="00775E3F" w:rsidRPr="00775E3F" w:rsidRDefault="00775E3F" w:rsidP="00775E3F">
            <w:pPr>
              <w:spacing w:before="60" w:after="60"/>
              <w:rPr>
                <w:rFonts w:ascii="Calibri" w:hAnsi="Calibri"/>
                <w:b/>
                <w:sz w:val="22"/>
                <w:szCs w:val="22"/>
              </w:rPr>
            </w:pPr>
          </w:p>
        </w:tc>
      </w:tr>
      <w:tr w:rsidR="00775E3F" w:rsidRPr="00775E3F" w14:paraId="2E94D54B" w14:textId="77777777" w:rsidTr="00015B58">
        <w:trPr>
          <w:trHeight w:val="70"/>
          <w:jc w:val="center"/>
        </w:trPr>
        <w:tc>
          <w:tcPr>
            <w:tcW w:w="3320" w:type="dxa"/>
            <w:tcBorders>
              <w:top w:val="single" w:sz="4" w:space="0" w:color="auto"/>
              <w:left w:val="single" w:sz="4" w:space="0" w:color="auto"/>
              <w:bottom w:val="single" w:sz="4" w:space="0" w:color="auto"/>
              <w:right w:val="single" w:sz="4" w:space="0" w:color="auto"/>
            </w:tcBorders>
            <w:vAlign w:val="center"/>
          </w:tcPr>
          <w:p w14:paraId="66C928DB" w14:textId="77777777" w:rsidR="00775E3F" w:rsidRPr="00015B58" w:rsidRDefault="00775E3F" w:rsidP="00775E3F">
            <w:pPr>
              <w:spacing w:before="60" w:after="60"/>
              <w:rPr>
                <w:rStyle w:val="PlaceholderText"/>
                <w:rFonts w:ascii="Calibri" w:hAnsi="Calibri"/>
                <w:color w:val="auto"/>
                <w:sz w:val="22"/>
                <w:szCs w:val="22"/>
              </w:rPr>
            </w:pPr>
          </w:p>
        </w:tc>
        <w:tc>
          <w:tcPr>
            <w:tcW w:w="849" w:type="dxa"/>
            <w:tcBorders>
              <w:top w:val="single" w:sz="4" w:space="0" w:color="auto"/>
              <w:left w:val="single" w:sz="4" w:space="0" w:color="auto"/>
              <w:bottom w:val="single" w:sz="4" w:space="0" w:color="auto"/>
              <w:right w:val="single" w:sz="4" w:space="0" w:color="auto"/>
            </w:tcBorders>
            <w:vAlign w:val="center"/>
          </w:tcPr>
          <w:p w14:paraId="4E314588" w14:textId="77777777" w:rsidR="00775E3F" w:rsidRPr="00775E3F" w:rsidRDefault="00775E3F" w:rsidP="00775E3F">
            <w:pPr>
              <w:spacing w:before="60" w:after="60"/>
              <w:rPr>
                <w:rFonts w:ascii="Calibri" w:hAnsi="Calibri"/>
                <w:b/>
                <w:sz w:val="22"/>
                <w:szCs w:val="22"/>
              </w:rPr>
            </w:pPr>
          </w:p>
        </w:tc>
        <w:tc>
          <w:tcPr>
            <w:tcW w:w="1651" w:type="dxa"/>
            <w:tcBorders>
              <w:top w:val="single" w:sz="4" w:space="0" w:color="auto"/>
              <w:left w:val="single" w:sz="4" w:space="0" w:color="auto"/>
              <w:bottom w:val="single" w:sz="4" w:space="0" w:color="auto"/>
              <w:right w:val="single" w:sz="4" w:space="0" w:color="auto"/>
            </w:tcBorders>
          </w:tcPr>
          <w:p w14:paraId="53454DE5" w14:textId="77777777" w:rsidR="00775E3F" w:rsidRPr="00775E3F" w:rsidRDefault="00775E3F" w:rsidP="00775E3F">
            <w:pPr>
              <w:spacing w:before="60" w:after="60"/>
              <w:rPr>
                <w:rFonts w:ascii="Calibri" w:hAnsi="Calibri"/>
                <w:b/>
                <w:sz w:val="22"/>
                <w:szCs w:val="22"/>
              </w:rPr>
            </w:pPr>
          </w:p>
        </w:tc>
        <w:tc>
          <w:tcPr>
            <w:tcW w:w="1870" w:type="dxa"/>
            <w:tcBorders>
              <w:top w:val="single" w:sz="4" w:space="0" w:color="auto"/>
              <w:left w:val="single" w:sz="4" w:space="0" w:color="auto"/>
              <w:bottom w:val="single" w:sz="4" w:space="0" w:color="auto"/>
              <w:right w:val="single" w:sz="4" w:space="0" w:color="auto"/>
            </w:tcBorders>
          </w:tcPr>
          <w:p w14:paraId="24CA1BB7" w14:textId="77777777" w:rsidR="00775E3F" w:rsidRPr="00775E3F" w:rsidRDefault="00775E3F" w:rsidP="00775E3F">
            <w:pPr>
              <w:spacing w:before="60" w:after="60"/>
              <w:rPr>
                <w:rFonts w:ascii="Calibri" w:hAnsi="Calibri"/>
                <w:b/>
                <w:sz w:val="22"/>
                <w:szCs w:val="22"/>
              </w:rPr>
            </w:pPr>
          </w:p>
        </w:tc>
        <w:tc>
          <w:tcPr>
            <w:tcW w:w="1552" w:type="dxa"/>
            <w:tcBorders>
              <w:top w:val="single" w:sz="4" w:space="0" w:color="auto"/>
              <w:left w:val="single" w:sz="4" w:space="0" w:color="auto"/>
              <w:bottom w:val="single" w:sz="4" w:space="0" w:color="auto"/>
              <w:right w:val="single" w:sz="4" w:space="0" w:color="auto"/>
            </w:tcBorders>
          </w:tcPr>
          <w:p w14:paraId="789606EE" w14:textId="77777777" w:rsidR="00775E3F" w:rsidRPr="00775E3F" w:rsidRDefault="00775E3F" w:rsidP="00775E3F">
            <w:pPr>
              <w:spacing w:before="60" w:after="60"/>
              <w:rPr>
                <w:rFonts w:ascii="Calibri" w:hAnsi="Calibri"/>
                <w:b/>
                <w:sz w:val="22"/>
                <w:szCs w:val="22"/>
              </w:rPr>
            </w:pPr>
          </w:p>
        </w:tc>
      </w:tr>
    </w:tbl>
    <w:p w14:paraId="1EC76967" w14:textId="77777777" w:rsidR="00775E3F" w:rsidRPr="00775E3F" w:rsidRDefault="00775E3F" w:rsidP="00775E3F">
      <w:pPr>
        <w:spacing w:before="60"/>
        <w:rPr>
          <w:rFonts w:ascii="Calibri" w:hAnsi="Calibri"/>
          <w:sz w:val="22"/>
          <w:szCs w:val="22"/>
        </w:rPr>
      </w:pPr>
      <w:r w:rsidRPr="00775E3F">
        <w:rPr>
          <w:rFonts w:ascii="Calibri" w:hAnsi="Calibri"/>
          <w:sz w:val="22"/>
          <w:szCs w:val="22"/>
        </w:rPr>
        <w:t>*The pass mark for RCSI programmes is 50% unless otherwise agreed</w:t>
      </w:r>
    </w:p>
    <w:p w14:paraId="63234F03" w14:textId="77777777" w:rsidR="00775E3F" w:rsidRPr="00775E3F" w:rsidRDefault="00775E3F" w:rsidP="00775E3F">
      <w:pPr>
        <w:spacing w:before="60"/>
        <w:jc w:val="both"/>
        <w:rPr>
          <w:rFonts w:ascii="Calibri" w:hAnsi="Calibri"/>
          <w:sz w:val="22"/>
          <w:szCs w:val="22"/>
        </w:rPr>
      </w:pPr>
      <w:r w:rsidRPr="00775E3F">
        <w:rPr>
          <w:rFonts w:ascii="Calibri" w:hAnsi="Calibri"/>
          <w:sz w:val="22"/>
          <w:szCs w:val="22"/>
        </w:rPr>
        <w:t xml:space="preserve">Please append a full set of Marks &amp; Standards including compensation rules and pass and progression criteria. </w:t>
      </w:r>
    </w:p>
    <w:p w14:paraId="5C9B0193" w14:textId="77777777" w:rsidR="00C43C9D" w:rsidRDefault="00C43C9D">
      <w:pPr>
        <w:spacing w:after="200" w:line="276" w:lineRule="auto"/>
        <w:rPr>
          <w:rFonts w:ascii="Calibri" w:hAnsi="Calibri"/>
          <w:b/>
          <w:sz w:val="22"/>
          <w:szCs w:val="22"/>
        </w:rPr>
      </w:pPr>
      <w:r>
        <w:rPr>
          <w:rFonts w:ascii="Calibri" w:hAnsi="Calibri"/>
          <w:b/>
          <w:sz w:val="22"/>
          <w:szCs w:val="22"/>
        </w:rPr>
        <w:br w:type="page"/>
      </w:r>
    </w:p>
    <w:p w14:paraId="41985C4A"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lastRenderedPageBreak/>
        <w:t>1</w:t>
      </w:r>
      <w:r w:rsidR="0036058F">
        <w:rPr>
          <w:rFonts w:ascii="Calibri" w:hAnsi="Calibri"/>
          <w:b/>
          <w:sz w:val="22"/>
          <w:szCs w:val="22"/>
        </w:rPr>
        <w:t xml:space="preserve">2. DETAILED </w:t>
      </w:r>
      <w:r w:rsidRPr="00775E3F">
        <w:rPr>
          <w:rFonts w:ascii="Calibri" w:hAnsi="Calibri"/>
          <w:b/>
          <w:sz w:val="22"/>
          <w:szCs w:val="22"/>
        </w:rPr>
        <w:t>MODULE DESCRIPTORS</w:t>
      </w:r>
    </w:p>
    <w:p w14:paraId="0D194E57" w14:textId="77777777" w:rsidR="00775E3F" w:rsidRDefault="00775E3F" w:rsidP="00775E3F">
      <w:pPr>
        <w:spacing w:before="60"/>
        <w:jc w:val="both"/>
        <w:rPr>
          <w:rFonts w:ascii="Calibri" w:hAnsi="Calibri"/>
          <w:sz w:val="22"/>
          <w:szCs w:val="22"/>
        </w:rPr>
      </w:pPr>
      <w:r w:rsidRPr="00775E3F">
        <w:rPr>
          <w:rFonts w:ascii="Calibri" w:hAnsi="Calibri"/>
          <w:sz w:val="22"/>
          <w:szCs w:val="22"/>
        </w:rPr>
        <w:t xml:space="preserve">Please provide the following information for </w:t>
      </w:r>
      <w:r w:rsidRPr="00775E3F">
        <w:rPr>
          <w:rFonts w:ascii="Calibri" w:hAnsi="Calibri"/>
          <w:b/>
          <w:sz w:val="22"/>
          <w:szCs w:val="22"/>
          <w:u w:val="single"/>
        </w:rPr>
        <w:t>EACH</w:t>
      </w:r>
      <w:r w:rsidRPr="00775E3F">
        <w:rPr>
          <w:rFonts w:ascii="Calibri" w:hAnsi="Calibri"/>
          <w:sz w:val="22"/>
          <w:szCs w:val="22"/>
        </w:rPr>
        <w:t xml:space="preserve"> module. </w:t>
      </w:r>
    </w:p>
    <w:p w14:paraId="1EDF0FB6" w14:textId="77777777" w:rsidR="00015B58" w:rsidRPr="00775E3F" w:rsidRDefault="00015B58" w:rsidP="00775E3F">
      <w:pPr>
        <w:spacing w:before="60"/>
        <w:jc w:val="both"/>
        <w:rPr>
          <w:rFonts w:ascii="Calibri" w:hAnsi="Calibri"/>
          <w:sz w:val="22"/>
          <w:szCs w:val="22"/>
        </w:rPr>
      </w:pPr>
    </w:p>
    <w:tbl>
      <w:tblPr>
        <w:tblW w:w="9248" w:type="dxa"/>
        <w:jc w:val="center"/>
        <w:tblLook w:val="04A0" w:firstRow="1" w:lastRow="0" w:firstColumn="1" w:lastColumn="0" w:noHBand="0" w:noVBand="1"/>
      </w:tblPr>
      <w:tblGrid>
        <w:gridCol w:w="4364"/>
        <w:gridCol w:w="4884"/>
      </w:tblGrid>
      <w:tr w:rsidR="00015B58" w:rsidRPr="00015B58" w14:paraId="5955E9E2" w14:textId="77777777" w:rsidTr="00775E3F">
        <w:trPr>
          <w:jc w:val="center"/>
        </w:trPr>
        <w:tc>
          <w:tcPr>
            <w:tcW w:w="4364" w:type="dxa"/>
            <w:tcBorders>
              <w:top w:val="single" w:sz="4" w:space="0" w:color="auto"/>
              <w:left w:val="single" w:sz="4" w:space="0" w:color="auto"/>
              <w:bottom w:val="single" w:sz="4" w:space="0" w:color="auto"/>
              <w:right w:val="single" w:sz="4" w:space="0" w:color="auto"/>
            </w:tcBorders>
            <w:vAlign w:val="center"/>
          </w:tcPr>
          <w:p w14:paraId="6E6A841E" w14:textId="77777777" w:rsidR="00775E3F" w:rsidRPr="00015B58" w:rsidRDefault="00775E3F" w:rsidP="00775E3F">
            <w:pPr>
              <w:spacing w:before="60" w:after="60"/>
              <w:rPr>
                <w:rFonts w:ascii="Calibri" w:hAnsi="Calibri"/>
                <w:b/>
                <w:sz w:val="22"/>
                <w:szCs w:val="22"/>
              </w:rPr>
            </w:pPr>
            <w:r w:rsidRPr="00015B58">
              <w:rPr>
                <w:rStyle w:val="PlaceholderText"/>
                <w:rFonts w:ascii="Calibri" w:hAnsi="Calibri"/>
                <w:color w:val="auto"/>
                <w:sz w:val="22"/>
                <w:szCs w:val="22"/>
              </w:rPr>
              <w:t>Title</w:t>
            </w:r>
          </w:p>
        </w:tc>
        <w:tc>
          <w:tcPr>
            <w:tcW w:w="4884" w:type="dxa"/>
            <w:tcBorders>
              <w:top w:val="single" w:sz="4" w:space="0" w:color="auto"/>
              <w:left w:val="single" w:sz="4" w:space="0" w:color="auto"/>
              <w:bottom w:val="single" w:sz="4" w:space="0" w:color="auto"/>
              <w:right w:val="single" w:sz="4" w:space="0" w:color="auto"/>
            </w:tcBorders>
          </w:tcPr>
          <w:p w14:paraId="075B6C49" w14:textId="77777777" w:rsidR="00775E3F" w:rsidRPr="00015B58" w:rsidRDefault="00775E3F" w:rsidP="00775E3F">
            <w:pPr>
              <w:spacing w:before="60" w:after="60"/>
              <w:rPr>
                <w:rStyle w:val="PlaceholderText"/>
                <w:rFonts w:ascii="Calibri" w:hAnsi="Calibri"/>
                <w:color w:val="auto"/>
                <w:sz w:val="22"/>
                <w:szCs w:val="22"/>
              </w:rPr>
            </w:pPr>
          </w:p>
        </w:tc>
      </w:tr>
      <w:tr w:rsidR="00015B58" w:rsidRPr="00015B58" w14:paraId="72602E58" w14:textId="77777777" w:rsidTr="00775E3F">
        <w:trPr>
          <w:jc w:val="center"/>
        </w:trPr>
        <w:tc>
          <w:tcPr>
            <w:tcW w:w="4364" w:type="dxa"/>
            <w:tcBorders>
              <w:top w:val="single" w:sz="4" w:space="0" w:color="auto"/>
              <w:left w:val="single" w:sz="4" w:space="0" w:color="auto"/>
              <w:bottom w:val="single" w:sz="4" w:space="0" w:color="auto"/>
              <w:right w:val="single" w:sz="4" w:space="0" w:color="auto"/>
            </w:tcBorders>
            <w:vAlign w:val="center"/>
          </w:tcPr>
          <w:p w14:paraId="4FFA7A3D"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Total Credits (1 = 25 hours student effort)</w:t>
            </w:r>
          </w:p>
        </w:tc>
        <w:tc>
          <w:tcPr>
            <w:tcW w:w="4884" w:type="dxa"/>
            <w:tcBorders>
              <w:top w:val="single" w:sz="4" w:space="0" w:color="auto"/>
              <w:left w:val="single" w:sz="4" w:space="0" w:color="auto"/>
              <w:bottom w:val="single" w:sz="4" w:space="0" w:color="auto"/>
              <w:right w:val="single" w:sz="4" w:space="0" w:color="auto"/>
            </w:tcBorders>
          </w:tcPr>
          <w:p w14:paraId="573048A8" w14:textId="77777777" w:rsidR="00775E3F" w:rsidRPr="00015B58" w:rsidRDefault="00775E3F" w:rsidP="00775E3F">
            <w:pPr>
              <w:spacing w:before="60" w:after="60"/>
              <w:rPr>
                <w:rFonts w:ascii="Calibri" w:hAnsi="Calibri"/>
                <w:b/>
                <w:sz w:val="22"/>
                <w:szCs w:val="22"/>
              </w:rPr>
            </w:pPr>
          </w:p>
        </w:tc>
      </w:tr>
      <w:tr w:rsidR="00015B58" w:rsidRPr="00015B58" w14:paraId="117640DB" w14:textId="77777777" w:rsidTr="00775E3F">
        <w:trPr>
          <w:jc w:val="center"/>
        </w:trPr>
        <w:tc>
          <w:tcPr>
            <w:tcW w:w="4364" w:type="dxa"/>
            <w:tcBorders>
              <w:top w:val="single" w:sz="4" w:space="0" w:color="auto"/>
              <w:left w:val="single" w:sz="4" w:space="0" w:color="auto"/>
              <w:bottom w:val="single" w:sz="4" w:space="0" w:color="auto"/>
              <w:right w:val="single" w:sz="4" w:space="0" w:color="auto"/>
            </w:tcBorders>
            <w:vAlign w:val="center"/>
          </w:tcPr>
          <w:p w14:paraId="6EDED396"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Credit Hours (please note that 5 credits should equate to a minimum of 30 hours </w:t>
            </w:r>
            <w:r w:rsidRPr="005A3D9D">
              <w:rPr>
                <w:rStyle w:val="PlaceholderText"/>
                <w:rFonts w:ascii="Calibri" w:hAnsi="Calibri"/>
                <w:color w:val="auto"/>
                <w:sz w:val="22"/>
                <w:szCs w:val="22"/>
              </w:rPr>
              <w:t>direct lectures + supporting</w:t>
            </w:r>
            <w:r w:rsidRPr="00015B58">
              <w:rPr>
                <w:rStyle w:val="PlaceholderText"/>
                <w:rFonts w:ascii="Calibri" w:hAnsi="Calibri"/>
                <w:color w:val="auto"/>
                <w:sz w:val="22"/>
                <w:szCs w:val="22"/>
              </w:rPr>
              <w:t xml:space="preserve"> learning activity) </w:t>
            </w:r>
          </w:p>
        </w:tc>
        <w:tc>
          <w:tcPr>
            <w:tcW w:w="4884" w:type="dxa"/>
            <w:tcBorders>
              <w:top w:val="single" w:sz="4" w:space="0" w:color="auto"/>
              <w:left w:val="single" w:sz="4" w:space="0" w:color="auto"/>
              <w:bottom w:val="single" w:sz="4" w:space="0" w:color="auto"/>
              <w:right w:val="single" w:sz="4" w:space="0" w:color="auto"/>
            </w:tcBorders>
          </w:tcPr>
          <w:p w14:paraId="756817CD"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Didactic Lectures</w:t>
            </w:r>
          </w:p>
          <w:p w14:paraId="35660C7C"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Focus Groups/Small Group Teaching</w:t>
            </w:r>
          </w:p>
          <w:p w14:paraId="26F9B203"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Online/Blended Learning Activity</w:t>
            </w:r>
          </w:p>
          <w:p w14:paraId="542EE312"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 xml:space="preserve">Laboratory </w:t>
            </w:r>
          </w:p>
          <w:p w14:paraId="25CA1C68"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Simulation</w:t>
            </w:r>
          </w:p>
          <w:p w14:paraId="55B086B7"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Continuous Assessment</w:t>
            </w:r>
          </w:p>
          <w:p w14:paraId="702CF883"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Field Work/ Rotations/Apprentice/ Observership</w:t>
            </w:r>
          </w:p>
          <w:p w14:paraId="0846B839"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Independent Learning Time</w:t>
            </w:r>
          </w:p>
          <w:p w14:paraId="1C161549"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Exam Preparation/Study/Revision</w:t>
            </w:r>
          </w:p>
          <w:p w14:paraId="163B5C4D"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Examination Sittings/Assessment</w:t>
            </w:r>
          </w:p>
          <w:p w14:paraId="7E50B416"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Research</w:t>
            </w:r>
          </w:p>
          <w:p w14:paraId="7919A015"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Other</w:t>
            </w:r>
          </w:p>
          <w:p w14:paraId="671F3BA4" w14:textId="77777777" w:rsidR="00775E3F" w:rsidRPr="00015B58" w:rsidRDefault="00775E3F" w:rsidP="00775E3F">
            <w:pPr>
              <w:spacing w:before="60" w:after="60"/>
              <w:rPr>
                <w:rFonts w:ascii="Calibri" w:hAnsi="Calibri"/>
                <w:b/>
                <w:sz w:val="22"/>
                <w:szCs w:val="22"/>
              </w:rPr>
            </w:pPr>
          </w:p>
          <w:p w14:paraId="343FDFB7" w14:textId="77777777" w:rsidR="00775E3F" w:rsidRPr="00015B58" w:rsidRDefault="00775E3F" w:rsidP="00775E3F">
            <w:pPr>
              <w:spacing w:before="60" w:after="60"/>
              <w:rPr>
                <w:rFonts w:ascii="Calibri" w:hAnsi="Calibri"/>
                <w:b/>
                <w:sz w:val="22"/>
                <w:szCs w:val="22"/>
              </w:rPr>
            </w:pPr>
          </w:p>
        </w:tc>
      </w:tr>
      <w:tr w:rsidR="00015B58" w:rsidRPr="00015B58" w14:paraId="68AB534A" w14:textId="77777777" w:rsidTr="00775E3F">
        <w:trPr>
          <w:jc w:val="center"/>
        </w:trPr>
        <w:tc>
          <w:tcPr>
            <w:tcW w:w="4364" w:type="dxa"/>
            <w:tcBorders>
              <w:top w:val="single" w:sz="4" w:space="0" w:color="auto"/>
              <w:left w:val="single" w:sz="4" w:space="0" w:color="auto"/>
              <w:bottom w:val="single" w:sz="4" w:space="0" w:color="auto"/>
              <w:right w:val="single" w:sz="4" w:space="0" w:color="auto"/>
            </w:tcBorders>
            <w:vAlign w:val="center"/>
          </w:tcPr>
          <w:p w14:paraId="00A2CF14"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Module Rationale</w:t>
            </w:r>
          </w:p>
        </w:tc>
        <w:tc>
          <w:tcPr>
            <w:tcW w:w="4884" w:type="dxa"/>
            <w:tcBorders>
              <w:top w:val="single" w:sz="4" w:space="0" w:color="auto"/>
              <w:left w:val="single" w:sz="4" w:space="0" w:color="auto"/>
              <w:bottom w:val="single" w:sz="4" w:space="0" w:color="auto"/>
              <w:right w:val="single" w:sz="4" w:space="0" w:color="auto"/>
            </w:tcBorders>
          </w:tcPr>
          <w:p w14:paraId="00EEEA9E" w14:textId="77777777" w:rsidR="00775E3F" w:rsidRPr="00015B58" w:rsidRDefault="00775E3F" w:rsidP="00775E3F">
            <w:pPr>
              <w:spacing w:before="60" w:after="60"/>
              <w:rPr>
                <w:rFonts w:ascii="Calibri" w:hAnsi="Calibri"/>
                <w:b/>
                <w:sz w:val="22"/>
                <w:szCs w:val="22"/>
              </w:rPr>
            </w:pPr>
          </w:p>
        </w:tc>
      </w:tr>
      <w:tr w:rsidR="00015B58" w:rsidRPr="00015B58" w14:paraId="332B75A8" w14:textId="77777777" w:rsidTr="00775E3F">
        <w:trPr>
          <w:jc w:val="center"/>
        </w:trPr>
        <w:tc>
          <w:tcPr>
            <w:tcW w:w="4364" w:type="dxa"/>
            <w:tcBorders>
              <w:top w:val="single" w:sz="4" w:space="0" w:color="auto"/>
              <w:left w:val="single" w:sz="4" w:space="0" w:color="auto"/>
              <w:bottom w:val="single" w:sz="4" w:space="0" w:color="auto"/>
              <w:right w:val="single" w:sz="4" w:space="0" w:color="auto"/>
            </w:tcBorders>
            <w:vAlign w:val="center"/>
          </w:tcPr>
          <w:p w14:paraId="0FA72373"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Module Aims</w:t>
            </w:r>
          </w:p>
        </w:tc>
        <w:tc>
          <w:tcPr>
            <w:tcW w:w="4884" w:type="dxa"/>
            <w:tcBorders>
              <w:top w:val="single" w:sz="4" w:space="0" w:color="auto"/>
              <w:left w:val="single" w:sz="4" w:space="0" w:color="auto"/>
              <w:bottom w:val="single" w:sz="4" w:space="0" w:color="auto"/>
              <w:right w:val="single" w:sz="4" w:space="0" w:color="auto"/>
            </w:tcBorders>
          </w:tcPr>
          <w:p w14:paraId="1A07AAAD" w14:textId="77777777" w:rsidR="00775E3F" w:rsidRPr="00015B58" w:rsidRDefault="00775E3F" w:rsidP="00775E3F">
            <w:pPr>
              <w:spacing w:before="60" w:after="60"/>
              <w:rPr>
                <w:rFonts w:ascii="Calibri" w:hAnsi="Calibri"/>
                <w:b/>
                <w:sz w:val="22"/>
                <w:szCs w:val="22"/>
              </w:rPr>
            </w:pPr>
          </w:p>
        </w:tc>
      </w:tr>
      <w:tr w:rsidR="00015B58" w:rsidRPr="00015B58" w14:paraId="7C28D388" w14:textId="77777777" w:rsidTr="00775E3F">
        <w:trPr>
          <w:jc w:val="center"/>
        </w:trPr>
        <w:tc>
          <w:tcPr>
            <w:tcW w:w="4364" w:type="dxa"/>
            <w:tcBorders>
              <w:top w:val="single" w:sz="4" w:space="0" w:color="auto"/>
              <w:left w:val="single" w:sz="4" w:space="0" w:color="auto"/>
              <w:bottom w:val="single" w:sz="4" w:space="0" w:color="auto"/>
              <w:right w:val="single" w:sz="4" w:space="0" w:color="auto"/>
            </w:tcBorders>
            <w:vAlign w:val="center"/>
          </w:tcPr>
          <w:p w14:paraId="254D7A76"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Learning Outcomes</w:t>
            </w:r>
          </w:p>
        </w:tc>
        <w:tc>
          <w:tcPr>
            <w:tcW w:w="4884" w:type="dxa"/>
            <w:tcBorders>
              <w:top w:val="single" w:sz="4" w:space="0" w:color="auto"/>
              <w:left w:val="single" w:sz="4" w:space="0" w:color="auto"/>
              <w:bottom w:val="single" w:sz="4" w:space="0" w:color="auto"/>
              <w:right w:val="single" w:sz="4" w:space="0" w:color="auto"/>
            </w:tcBorders>
          </w:tcPr>
          <w:p w14:paraId="285FBED6" w14:textId="77777777" w:rsidR="00775E3F" w:rsidRPr="00015B58" w:rsidRDefault="00775E3F" w:rsidP="00775E3F">
            <w:pPr>
              <w:spacing w:before="60" w:after="60"/>
              <w:rPr>
                <w:rFonts w:ascii="Calibri" w:hAnsi="Calibri"/>
                <w:b/>
                <w:sz w:val="22"/>
                <w:szCs w:val="22"/>
              </w:rPr>
            </w:pPr>
          </w:p>
        </w:tc>
      </w:tr>
      <w:tr w:rsidR="00015B58" w:rsidRPr="00015B58" w14:paraId="2EFE9A13" w14:textId="77777777" w:rsidTr="00775E3F">
        <w:trPr>
          <w:jc w:val="center"/>
        </w:trPr>
        <w:tc>
          <w:tcPr>
            <w:tcW w:w="4364" w:type="dxa"/>
            <w:tcBorders>
              <w:top w:val="single" w:sz="4" w:space="0" w:color="auto"/>
              <w:left w:val="single" w:sz="4" w:space="0" w:color="auto"/>
              <w:bottom w:val="single" w:sz="4" w:space="0" w:color="auto"/>
              <w:right w:val="single" w:sz="4" w:space="0" w:color="auto"/>
            </w:tcBorders>
            <w:vAlign w:val="center"/>
          </w:tcPr>
          <w:p w14:paraId="454806A9"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Elective or Mandatory</w:t>
            </w:r>
          </w:p>
        </w:tc>
        <w:tc>
          <w:tcPr>
            <w:tcW w:w="4884" w:type="dxa"/>
            <w:tcBorders>
              <w:top w:val="single" w:sz="4" w:space="0" w:color="auto"/>
              <w:left w:val="single" w:sz="4" w:space="0" w:color="auto"/>
              <w:bottom w:val="single" w:sz="4" w:space="0" w:color="auto"/>
              <w:right w:val="single" w:sz="4" w:space="0" w:color="auto"/>
            </w:tcBorders>
          </w:tcPr>
          <w:p w14:paraId="77345DC7" w14:textId="77777777" w:rsidR="00775E3F" w:rsidRPr="00015B58" w:rsidRDefault="00775E3F" w:rsidP="00775E3F">
            <w:pPr>
              <w:spacing w:before="60" w:after="60"/>
              <w:rPr>
                <w:rFonts w:ascii="Calibri" w:hAnsi="Calibri"/>
                <w:b/>
                <w:sz w:val="22"/>
                <w:szCs w:val="22"/>
              </w:rPr>
            </w:pPr>
          </w:p>
        </w:tc>
      </w:tr>
      <w:tr w:rsidR="00015B58" w:rsidRPr="00015B58" w14:paraId="09A48962" w14:textId="77777777" w:rsidTr="00775E3F">
        <w:trPr>
          <w:jc w:val="center"/>
        </w:trPr>
        <w:tc>
          <w:tcPr>
            <w:tcW w:w="4364" w:type="dxa"/>
            <w:tcBorders>
              <w:top w:val="single" w:sz="4" w:space="0" w:color="auto"/>
              <w:left w:val="single" w:sz="4" w:space="0" w:color="auto"/>
              <w:bottom w:val="single" w:sz="4" w:space="0" w:color="auto"/>
              <w:right w:val="single" w:sz="4" w:space="0" w:color="auto"/>
            </w:tcBorders>
            <w:vAlign w:val="center"/>
          </w:tcPr>
          <w:p w14:paraId="78698B43"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Proposed Syllabus</w:t>
            </w:r>
          </w:p>
        </w:tc>
        <w:tc>
          <w:tcPr>
            <w:tcW w:w="4884" w:type="dxa"/>
            <w:tcBorders>
              <w:top w:val="single" w:sz="4" w:space="0" w:color="auto"/>
              <w:left w:val="single" w:sz="4" w:space="0" w:color="auto"/>
              <w:bottom w:val="single" w:sz="4" w:space="0" w:color="auto"/>
              <w:right w:val="single" w:sz="4" w:space="0" w:color="auto"/>
            </w:tcBorders>
          </w:tcPr>
          <w:p w14:paraId="04108AAC"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Please append</w:t>
            </w:r>
          </w:p>
        </w:tc>
      </w:tr>
      <w:tr w:rsidR="00015B58" w:rsidRPr="00015B58" w14:paraId="0210C51F" w14:textId="77777777" w:rsidTr="00775E3F">
        <w:trPr>
          <w:jc w:val="center"/>
        </w:trPr>
        <w:tc>
          <w:tcPr>
            <w:tcW w:w="4364" w:type="dxa"/>
            <w:tcBorders>
              <w:top w:val="single" w:sz="4" w:space="0" w:color="auto"/>
              <w:left w:val="single" w:sz="4" w:space="0" w:color="auto"/>
              <w:bottom w:val="single" w:sz="4" w:space="0" w:color="auto"/>
              <w:right w:val="single" w:sz="4" w:space="0" w:color="auto"/>
            </w:tcBorders>
            <w:vAlign w:val="center"/>
          </w:tcPr>
          <w:p w14:paraId="08371E1E"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Reading List</w:t>
            </w:r>
          </w:p>
        </w:tc>
        <w:tc>
          <w:tcPr>
            <w:tcW w:w="4884" w:type="dxa"/>
            <w:tcBorders>
              <w:top w:val="single" w:sz="4" w:space="0" w:color="auto"/>
              <w:left w:val="single" w:sz="4" w:space="0" w:color="auto"/>
              <w:bottom w:val="single" w:sz="4" w:space="0" w:color="auto"/>
              <w:right w:val="single" w:sz="4" w:space="0" w:color="auto"/>
            </w:tcBorders>
          </w:tcPr>
          <w:p w14:paraId="458B0A23"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Please append</w:t>
            </w:r>
          </w:p>
        </w:tc>
      </w:tr>
      <w:tr w:rsidR="00015B58" w:rsidRPr="00015B58" w14:paraId="2E5213F8" w14:textId="77777777" w:rsidTr="00775E3F">
        <w:trPr>
          <w:jc w:val="center"/>
        </w:trPr>
        <w:tc>
          <w:tcPr>
            <w:tcW w:w="4364" w:type="dxa"/>
            <w:tcBorders>
              <w:top w:val="single" w:sz="4" w:space="0" w:color="auto"/>
              <w:left w:val="single" w:sz="4" w:space="0" w:color="auto"/>
              <w:bottom w:val="single" w:sz="4" w:space="0" w:color="auto"/>
              <w:right w:val="single" w:sz="4" w:space="0" w:color="auto"/>
            </w:tcBorders>
            <w:vAlign w:val="center"/>
          </w:tcPr>
          <w:p w14:paraId="5866F906"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Delivery Mode(s) </w:t>
            </w:r>
          </w:p>
        </w:tc>
        <w:tc>
          <w:tcPr>
            <w:tcW w:w="4884" w:type="dxa"/>
            <w:tcBorders>
              <w:top w:val="single" w:sz="4" w:space="0" w:color="auto"/>
              <w:left w:val="single" w:sz="4" w:space="0" w:color="auto"/>
              <w:bottom w:val="single" w:sz="4" w:space="0" w:color="auto"/>
              <w:right w:val="single" w:sz="4" w:space="0" w:color="auto"/>
            </w:tcBorders>
          </w:tcPr>
          <w:p w14:paraId="016C2EF5" w14:textId="77777777" w:rsidR="00775E3F" w:rsidRPr="00015B58" w:rsidRDefault="00775E3F" w:rsidP="00775E3F">
            <w:pPr>
              <w:spacing w:before="60" w:after="60"/>
              <w:rPr>
                <w:rFonts w:ascii="Calibri" w:hAnsi="Calibri"/>
                <w:b/>
                <w:sz w:val="22"/>
                <w:szCs w:val="22"/>
              </w:rPr>
            </w:pPr>
          </w:p>
        </w:tc>
      </w:tr>
      <w:tr w:rsidR="00015B58" w:rsidRPr="00015B58" w14:paraId="4B79E04A" w14:textId="77777777" w:rsidTr="00775E3F">
        <w:trPr>
          <w:jc w:val="center"/>
        </w:trPr>
        <w:tc>
          <w:tcPr>
            <w:tcW w:w="4364" w:type="dxa"/>
            <w:tcBorders>
              <w:top w:val="single" w:sz="4" w:space="0" w:color="auto"/>
              <w:left w:val="single" w:sz="4" w:space="0" w:color="auto"/>
              <w:bottom w:val="single" w:sz="4" w:space="0" w:color="auto"/>
              <w:right w:val="single" w:sz="4" w:space="0" w:color="auto"/>
            </w:tcBorders>
            <w:vAlign w:val="center"/>
          </w:tcPr>
          <w:p w14:paraId="1DD4D5F5"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Assessment Methods</w:t>
            </w:r>
          </w:p>
        </w:tc>
        <w:tc>
          <w:tcPr>
            <w:tcW w:w="4884" w:type="dxa"/>
            <w:tcBorders>
              <w:top w:val="single" w:sz="4" w:space="0" w:color="auto"/>
              <w:left w:val="single" w:sz="4" w:space="0" w:color="auto"/>
              <w:bottom w:val="single" w:sz="4" w:space="0" w:color="auto"/>
              <w:right w:val="single" w:sz="4" w:space="0" w:color="auto"/>
            </w:tcBorders>
          </w:tcPr>
          <w:p w14:paraId="0920D436" w14:textId="77777777" w:rsidR="00775E3F" w:rsidRPr="00015B58" w:rsidRDefault="00775E3F" w:rsidP="00775E3F">
            <w:pPr>
              <w:spacing w:before="60" w:after="60"/>
              <w:rPr>
                <w:rFonts w:ascii="Calibri" w:hAnsi="Calibri"/>
                <w:b/>
                <w:sz w:val="22"/>
                <w:szCs w:val="22"/>
              </w:rPr>
            </w:pPr>
          </w:p>
        </w:tc>
      </w:tr>
      <w:tr w:rsidR="00015B58" w:rsidRPr="00015B58" w14:paraId="7F097DAA" w14:textId="77777777" w:rsidTr="00775E3F">
        <w:trPr>
          <w:jc w:val="center"/>
        </w:trPr>
        <w:tc>
          <w:tcPr>
            <w:tcW w:w="4364" w:type="dxa"/>
            <w:tcBorders>
              <w:top w:val="single" w:sz="4" w:space="0" w:color="auto"/>
              <w:left w:val="single" w:sz="4" w:space="0" w:color="auto"/>
              <w:bottom w:val="single" w:sz="4" w:space="0" w:color="auto"/>
              <w:right w:val="single" w:sz="4" w:space="0" w:color="auto"/>
            </w:tcBorders>
            <w:vAlign w:val="center"/>
          </w:tcPr>
          <w:p w14:paraId="1D9E4FB6"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Indicative Weekly Timetable – Classroom/Direct Contact</w:t>
            </w:r>
          </w:p>
        </w:tc>
        <w:tc>
          <w:tcPr>
            <w:tcW w:w="4884" w:type="dxa"/>
            <w:tcBorders>
              <w:top w:val="single" w:sz="4" w:space="0" w:color="auto"/>
              <w:left w:val="single" w:sz="4" w:space="0" w:color="auto"/>
              <w:bottom w:val="single" w:sz="4" w:space="0" w:color="auto"/>
              <w:right w:val="single" w:sz="4" w:space="0" w:color="auto"/>
            </w:tcBorders>
          </w:tcPr>
          <w:p w14:paraId="5D64CC96" w14:textId="77777777" w:rsidR="00775E3F" w:rsidRPr="00015B58" w:rsidRDefault="00775E3F" w:rsidP="00775E3F">
            <w:pPr>
              <w:spacing w:before="60" w:after="60"/>
              <w:rPr>
                <w:rFonts w:ascii="Calibri" w:hAnsi="Calibri"/>
                <w:b/>
                <w:sz w:val="22"/>
                <w:szCs w:val="22"/>
              </w:rPr>
            </w:pPr>
            <w:r w:rsidRPr="00015B58">
              <w:rPr>
                <w:rFonts w:ascii="Calibri" w:hAnsi="Calibri"/>
                <w:b/>
                <w:sz w:val="22"/>
                <w:szCs w:val="22"/>
              </w:rPr>
              <w:t>Please append</w:t>
            </w:r>
          </w:p>
        </w:tc>
      </w:tr>
    </w:tbl>
    <w:p w14:paraId="2A26E788" w14:textId="77777777" w:rsidR="00C43C9D" w:rsidRDefault="00C43C9D" w:rsidP="00775E3F">
      <w:pPr>
        <w:spacing w:before="60"/>
        <w:rPr>
          <w:rFonts w:ascii="Calibri" w:hAnsi="Calibri"/>
          <w:b/>
          <w:sz w:val="22"/>
          <w:szCs w:val="22"/>
        </w:rPr>
      </w:pPr>
    </w:p>
    <w:p w14:paraId="318D2127" w14:textId="77777777" w:rsidR="00C43C9D" w:rsidRDefault="00C43C9D">
      <w:pPr>
        <w:spacing w:after="200" w:line="276" w:lineRule="auto"/>
        <w:rPr>
          <w:rFonts w:ascii="Calibri" w:hAnsi="Calibri"/>
          <w:b/>
          <w:sz w:val="22"/>
          <w:szCs w:val="22"/>
        </w:rPr>
      </w:pPr>
      <w:r>
        <w:rPr>
          <w:rFonts w:ascii="Calibri" w:hAnsi="Calibri"/>
          <w:b/>
          <w:sz w:val="22"/>
          <w:szCs w:val="22"/>
        </w:rPr>
        <w:br w:type="page"/>
      </w:r>
    </w:p>
    <w:p w14:paraId="0E3D995B" w14:textId="77777777" w:rsidR="00775E3F" w:rsidRPr="00775E3F" w:rsidRDefault="00775E3F" w:rsidP="00775E3F">
      <w:pPr>
        <w:spacing w:before="60"/>
        <w:rPr>
          <w:rFonts w:ascii="Calibri" w:hAnsi="Calibri"/>
          <w:b/>
          <w:sz w:val="22"/>
          <w:szCs w:val="22"/>
        </w:rPr>
      </w:pPr>
      <w:r w:rsidRPr="00775E3F">
        <w:rPr>
          <w:rFonts w:ascii="Calibri" w:hAnsi="Calibri"/>
          <w:b/>
          <w:sz w:val="22"/>
          <w:szCs w:val="22"/>
        </w:rPr>
        <w:lastRenderedPageBreak/>
        <w:t>1</w:t>
      </w:r>
      <w:r w:rsidR="0036058F">
        <w:rPr>
          <w:rFonts w:ascii="Calibri" w:hAnsi="Calibri"/>
          <w:b/>
          <w:sz w:val="22"/>
          <w:szCs w:val="22"/>
        </w:rPr>
        <w:t>3</w:t>
      </w:r>
      <w:r w:rsidRPr="00775E3F">
        <w:rPr>
          <w:rFonts w:ascii="Calibri" w:hAnsi="Calibri"/>
          <w:b/>
          <w:sz w:val="22"/>
          <w:szCs w:val="22"/>
        </w:rPr>
        <w:t>. EXIT AWARDS (for Major Awards only)</w:t>
      </w:r>
    </w:p>
    <w:p w14:paraId="6C30F6C5" w14:textId="77777777" w:rsidR="00775E3F" w:rsidRDefault="00775E3F" w:rsidP="00775E3F">
      <w:pPr>
        <w:spacing w:before="60"/>
        <w:jc w:val="both"/>
        <w:rPr>
          <w:rFonts w:ascii="Calibri" w:hAnsi="Calibri"/>
          <w:sz w:val="22"/>
          <w:szCs w:val="22"/>
        </w:rPr>
      </w:pPr>
      <w:r w:rsidRPr="00775E3F">
        <w:rPr>
          <w:rFonts w:ascii="Calibri" w:hAnsi="Calibri"/>
          <w:sz w:val="22"/>
          <w:szCs w:val="22"/>
        </w:rPr>
        <w:t>Are there any Exit Awards incorporated or is the programme? Please refer to part 1, Framework Implementation Network - University awards and the National Framework of Qualifications (NFQ): Issues around the Design of Programmes and the Use and Assessment of Learning Outcomes (December 2009)</w:t>
      </w:r>
    </w:p>
    <w:p w14:paraId="2D77E50B" w14:textId="77777777" w:rsidR="00C43C9D" w:rsidRPr="00775E3F" w:rsidRDefault="00C43C9D" w:rsidP="00775E3F">
      <w:pPr>
        <w:spacing w:before="60"/>
        <w:jc w:val="both"/>
        <w:rPr>
          <w:rFonts w:ascii="Calibri" w:hAnsi="Calibri"/>
          <w:b/>
          <w:sz w:val="22"/>
          <w:szCs w:val="22"/>
        </w:rPr>
      </w:pPr>
    </w:p>
    <w:tbl>
      <w:tblPr>
        <w:tblW w:w="8988" w:type="dxa"/>
        <w:jc w:val="center"/>
        <w:tblLook w:val="04A0" w:firstRow="1" w:lastRow="0" w:firstColumn="1" w:lastColumn="0" w:noHBand="0" w:noVBand="1"/>
      </w:tblPr>
      <w:tblGrid>
        <w:gridCol w:w="4250"/>
        <w:gridCol w:w="1705"/>
        <w:gridCol w:w="3033"/>
      </w:tblGrid>
      <w:tr w:rsidR="00C43C9D" w:rsidRPr="00015B58" w14:paraId="3FAD928B" w14:textId="77777777" w:rsidTr="00C43C9D">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6B9AAC0A" w14:textId="77777777" w:rsidR="00775E3F" w:rsidRPr="00A27D11" w:rsidRDefault="00775E3F" w:rsidP="00775E3F">
            <w:pPr>
              <w:spacing w:before="60" w:after="60"/>
              <w:rPr>
                <w:rFonts w:ascii="Calibri" w:hAnsi="Calibri"/>
                <w:b/>
                <w:sz w:val="22"/>
                <w:szCs w:val="22"/>
              </w:rPr>
            </w:pPr>
            <w:r w:rsidRPr="00A27D11">
              <w:rPr>
                <w:rStyle w:val="PlaceholderText"/>
                <w:rFonts w:ascii="Calibri" w:hAnsi="Calibri"/>
                <w:b/>
                <w:color w:val="auto"/>
                <w:sz w:val="22"/>
                <w:szCs w:val="22"/>
              </w:rPr>
              <w:t>Proposed Exit Awards Title</w:t>
            </w:r>
          </w:p>
        </w:tc>
        <w:tc>
          <w:tcPr>
            <w:tcW w:w="1705" w:type="dxa"/>
            <w:tcBorders>
              <w:top w:val="single" w:sz="4" w:space="0" w:color="auto"/>
              <w:left w:val="single" w:sz="4" w:space="0" w:color="auto"/>
              <w:bottom w:val="single" w:sz="4" w:space="0" w:color="auto"/>
              <w:right w:val="single" w:sz="4" w:space="0" w:color="auto"/>
            </w:tcBorders>
          </w:tcPr>
          <w:p w14:paraId="27C6DBB1" w14:textId="77777777" w:rsidR="00775E3F" w:rsidRPr="00A27D11" w:rsidRDefault="00775E3F" w:rsidP="00775E3F">
            <w:pPr>
              <w:spacing w:before="60" w:after="60"/>
              <w:rPr>
                <w:rStyle w:val="PlaceholderText"/>
                <w:rFonts w:ascii="Calibri" w:hAnsi="Calibri"/>
                <w:b/>
                <w:color w:val="auto"/>
                <w:sz w:val="22"/>
                <w:szCs w:val="22"/>
              </w:rPr>
            </w:pPr>
            <w:r w:rsidRPr="00A27D11">
              <w:rPr>
                <w:rStyle w:val="PlaceholderText"/>
                <w:rFonts w:ascii="Calibri" w:hAnsi="Calibri"/>
                <w:b/>
                <w:color w:val="auto"/>
                <w:sz w:val="22"/>
                <w:szCs w:val="22"/>
              </w:rPr>
              <w:t>Credits</w:t>
            </w:r>
          </w:p>
        </w:tc>
        <w:tc>
          <w:tcPr>
            <w:tcW w:w="3033" w:type="dxa"/>
            <w:tcBorders>
              <w:top w:val="single" w:sz="4" w:space="0" w:color="auto"/>
              <w:left w:val="single" w:sz="4" w:space="0" w:color="auto"/>
              <w:bottom w:val="single" w:sz="4" w:space="0" w:color="auto"/>
              <w:right w:val="single" w:sz="4" w:space="0" w:color="auto"/>
            </w:tcBorders>
          </w:tcPr>
          <w:p w14:paraId="12E6EA0C" w14:textId="77777777" w:rsidR="00775E3F" w:rsidRPr="00A27D11" w:rsidRDefault="00775E3F" w:rsidP="00775E3F">
            <w:pPr>
              <w:spacing w:before="60" w:after="60"/>
              <w:rPr>
                <w:rStyle w:val="PlaceholderText"/>
                <w:rFonts w:ascii="Calibri" w:hAnsi="Calibri"/>
                <w:b/>
                <w:color w:val="auto"/>
                <w:sz w:val="22"/>
                <w:szCs w:val="22"/>
              </w:rPr>
            </w:pPr>
            <w:r w:rsidRPr="00A27D11">
              <w:rPr>
                <w:rStyle w:val="PlaceholderText"/>
                <w:rFonts w:ascii="Calibri" w:hAnsi="Calibri"/>
                <w:b/>
                <w:color w:val="auto"/>
                <w:sz w:val="22"/>
                <w:szCs w:val="22"/>
              </w:rPr>
              <w:t>Point of Exit</w:t>
            </w:r>
          </w:p>
        </w:tc>
      </w:tr>
      <w:tr w:rsidR="00C43C9D" w:rsidRPr="00015B58" w14:paraId="68140F32" w14:textId="77777777" w:rsidTr="00C43C9D">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00DBC394" w14:textId="77777777" w:rsidR="00775E3F" w:rsidRPr="00015B58" w:rsidRDefault="00775E3F" w:rsidP="00775E3F">
            <w:pPr>
              <w:spacing w:before="60" w:after="60"/>
              <w:rPr>
                <w:rStyle w:val="PlaceholderText"/>
                <w:rFonts w:ascii="Calibri" w:hAnsi="Calibri"/>
                <w:color w:val="auto"/>
                <w:sz w:val="22"/>
                <w:szCs w:val="22"/>
              </w:rPr>
            </w:pPr>
          </w:p>
        </w:tc>
        <w:tc>
          <w:tcPr>
            <w:tcW w:w="1705" w:type="dxa"/>
            <w:tcBorders>
              <w:top w:val="single" w:sz="4" w:space="0" w:color="auto"/>
              <w:left w:val="single" w:sz="4" w:space="0" w:color="auto"/>
              <w:bottom w:val="single" w:sz="4" w:space="0" w:color="auto"/>
              <w:right w:val="single" w:sz="4" w:space="0" w:color="auto"/>
            </w:tcBorders>
          </w:tcPr>
          <w:p w14:paraId="09EAB985" w14:textId="77777777" w:rsidR="00775E3F" w:rsidRPr="00015B58" w:rsidRDefault="00775E3F" w:rsidP="00775E3F">
            <w:pPr>
              <w:spacing w:before="60" w:after="60"/>
              <w:rPr>
                <w:rStyle w:val="PlaceholderText"/>
                <w:rFonts w:ascii="Calibri" w:hAnsi="Calibri"/>
                <w:color w:val="auto"/>
                <w:sz w:val="22"/>
                <w:szCs w:val="22"/>
              </w:rPr>
            </w:pPr>
          </w:p>
        </w:tc>
        <w:tc>
          <w:tcPr>
            <w:tcW w:w="3033" w:type="dxa"/>
            <w:tcBorders>
              <w:top w:val="single" w:sz="4" w:space="0" w:color="auto"/>
              <w:left w:val="single" w:sz="4" w:space="0" w:color="auto"/>
              <w:bottom w:val="single" w:sz="4" w:space="0" w:color="auto"/>
              <w:right w:val="single" w:sz="4" w:space="0" w:color="auto"/>
            </w:tcBorders>
          </w:tcPr>
          <w:p w14:paraId="0CDBD200" w14:textId="77777777" w:rsidR="00775E3F" w:rsidRPr="00015B58" w:rsidRDefault="00775E3F" w:rsidP="00775E3F">
            <w:pPr>
              <w:spacing w:before="60" w:after="60"/>
              <w:rPr>
                <w:rStyle w:val="PlaceholderText"/>
                <w:rFonts w:ascii="Calibri" w:hAnsi="Calibri"/>
                <w:color w:val="auto"/>
                <w:sz w:val="22"/>
                <w:szCs w:val="22"/>
              </w:rPr>
            </w:pPr>
          </w:p>
        </w:tc>
      </w:tr>
      <w:tr w:rsidR="00C43C9D" w:rsidRPr="00015B58" w14:paraId="569C8103" w14:textId="77777777" w:rsidTr="00C43C9D">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6497D468" w14:textId="77777777" w:rsidR="00775E3F" w:rsidRPr="00015B58" w:rsidRDefault="00775E3F" w:rsidP="00775E3F">
            <w:pPr>
              <w:spacing w:before="60" w:after="60"/>
              <w:rPr>
                <w:rStyle w:val="PlaceholderText"/>
                <w:rFonts w:ascii="Calibri" w:hAnsi="Calibri"/>
                <w:color w:val="auto"/>
                <w:sz w:val="22"/>
                <w:szCs w:val="22"/>
              </w:rPr>
            </w:pPr>
          </w:p>
        </w:tc>
        <w:tc>
          <w:tcPr>
            <w:tcW w:w="1705" w:type="dxa"/>
            <w:tcBorders>
              <w:top w:val="single" w:sz="4" w:space="0" w:color="auto"/>
              <w:left w:val="single" w:sz="4" w:space="0" w:color="auto"/>
              <w:bottom w:val="single" w:sz="4" w:space="0" w:color="auto"/>
              <w:right w:val="single" w:sz="4" w:space="0" w:color="auto"/>
            </w:tcBorders>
          </w:tcPr>
          <w:p w14:paraId="2FBC76D8" w14:textId="77777777" w:rsidR="00775E3F" w:rsidRPr="00015B58" w:rsidRDefault="00775E3F" w:rsidP="00775E3F">
            <w:pPr>
              <w:spacing w:before="60" w:after="60"/>
              <w:rPr>
                <w:rStyle w:val="PlaceholderText"/>
                <w:rFonts w:ascii="Calibri" w:hAnsi="Calibri"/>
                <w:color w:val="auto"/>
                <w:sz w:val="22"/>
                <w:szCs w:val="22"/>
              </w:rPr>
            </w:pPr>
          </w:p>
        </w:tc>
        <w:tc>
          <w:tcPr>
            <w:tcW w:w="3033" w:type="dxa"/>
            <w:tcBorders>
              <w:top w:val="single" w:sz="4" w:space="0" w:color="auto"/>
              <w:left w:val="single" w:sz="4" w:space="0" w:color="auto"/>
              <w:bottom w:val="single" w:sz="4" w:space="0" w:color="auto"/>
              <w:right w:val="single" w:sz="4" w:space="0" w:color="auto"/>
            </w:tcBorders>
          </w:tcPr>
          <w:p w14:paraId="6C2806DF" w14:textId="77777777" w:rsidR="00775E3F" w:rsidRPr="00015B58" w:rsidRDefault="00775E3F" w:rsidP="00775E3F">
            <w:pPr>
              <w:spacing w:before="60" w:after="60"/>
              <w:rPr>
                <w:rStyle w:val="PlaceholderText"/>
                <w:rFonts w:ascii="Calibri" w:hAnsi="Calibri"/>
                <w:color w:val="auto"/>
                <w:sz w:val="22"/>
                <w:szCs w:val="22"/>
              </w:rPr>
            </w:pPr>
          </w:p>
        </w:tc>
      </w:tr>
      <w:tr w:rsidR="00C43C9D" w:rsidRPr="00015B58" w14:paraId="6542C96A" w14:textId="77777777" w:rsidTr="00C43C9D">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4D0E2E6D" w14:textId="77777777" w:rsidR="00775E3F" w:rsidRPr="00015B58" w:rsidRDefault="00775E3F" w:rsidP="00775E3F">
            <w:pPr>
              <w:spacing w:before="60" w:after="60"/>
              <w:rPr>
                <w:rStyle w:val="PlaceholderText"/>
                <w:rFonts w:ascii="Calibri" w:hAnsi="Calibri"/>
                <w:color w:val="auto"/>
                <w:sz w:val="22"/>
                <w:szCs w:val="22"/>
              </w:rPr>
            </w:pPr>
          </w:p>
        </w:tc>
        <w:tc>
          <w:tcPr>
            <w:tcW w:w="1705" w:type="dxa"/>
            <w:tcBorders>
              <w:top w:val="single" w:sz="4" w:space="0" w:color="auto"/>
              <w:left w:val="single" w:sz="4" w:space="0" w:color="auto"/>
              <w:bottom w:val="single" w:sz="4" w:space="0" w:color="auto"/>
              <w:right w:val="single" w:sz="4" w:space="0" w:color="auto"/>
            </w:tcBorders>
          </w:tcPr>
          <w:p w14:paraId="3417D960" w14:textId="77777777" w:rsidR="00775E3F" w:rsidRPr="00015B58" w:rsidRDefault="00775E3F" w:rsidP="00775E3F">
            <w:pPr>
              <w:spacing w:before="60" w:after="60"/>
              <w:rPr>
                <w:rStyle w:val="PlaceholderText"/>
                <w:rFonts w:ascii="Calibri" w:hAnsi="Calibri"/>
                <w:color w:val="auto"/>
                <w:sz w:val="22"/>
                <w:szCs w:val="22"/>
              </w:rPr>
            </w:pPr>
          </w:p>
        </w:tc>
        <w:tc>
          <w:tcPr>
            <w:tcW w:w="3033" w:type="dxa"/>
            <w:tcBorders>
              <w:top w:val="single" w:sz="4" w:space="0" w:color="auto"/>
              <w:left w:val="single" w:sz="4" w:space="0" w:color="auto"/>
              <w:bottom w:val="single" w:sz="4" w:space="0" w:color="auto"/>
              <w:right w:val="single" w:sz="4" w:space="0" w:color="auto"/>
            </w:tcBorders>
          </w:tcPr>
          <w:p w14:paraId="11FB002F" w14:textId="77777777" w:rsidR="00775E3F" w:rsidRPr="00015B58" w:rsidRDefault="00775E3F" w:rsidP="00775E3F">
            <w:pPr>
              <w:spacing w:before="60" w:after="60"/>
              <w:rPr>
                <w:rStyle w:val="PlaceholderText"/>
                <w:rFonts w:ascii="Calibri" w:hAnsi="Calibri"/>
                <w:color w:val="auto"/>
                <w:sz w:val="22"/>
                <w:szCs w:val="22"/>
              </w:rPr>
            </w:pPr>
          </w:p>
        </w:tc>
      </w:tr>
    </w:tbl>
    <w:p w14:paraId="4E35C624" w14:textId="77777777" w:rsidR="00775E3F" w:rsidRPr="00775E3F" w:rsidRDefault="00775E3F" w:rsidP="00775E3F">
      <w:pPr>
        <w:jc w:val="both"/>
        <w:rPr>
          <w:rFonts w:ascii="Calibri" w:hAnsi="Calibri" w:cs="Arial"/>
          <w:sz w:val="22"/>
          <w:szCs w:val="22"/>
        </w:rPr>
      </w:pPr>
    </w:p>
    <w:p w14:paraId="7FFF3CB9" w14:textId="77777777" w:rsidR="00775E3F" w:rsidRPr="00775E3F" w:rsidRDefault="00775E3F" w:rsidP="00775E3F">
      <w:pPr>
        <w:rPr>
          <w:rFonts w:ascii="Calibri" w:hAnsi="Calibri"/>
          <w:b/>
          <w:sz w:val="22"/>
          <w:szCs w:val="22"/>
        </w:rPr>
      </w:pPr>
      <w:r w:rsidRPr="00775E3F">
        <w:rPr>
          <w:rFonts w:ascii="Calibri" w:hAnsi="Calibri"/>
          <w:b/>
          <w:sz w:val="22"/>
          <w:szCs w:val="22"/>
        </w:rPr>
        <w:t>1</w:t>
      </w:r>
      <w:r w:rsidR="0036058F">
        <w:rPr>
          <w:rFonts w:ascii="Calibri" w:hAnsi="Calibri"/>
          <w:b/>
          <w:sz w:val="22"/>
          <w:szCs w:val="22"/>
        </w:rPr>
        <w:t>4</w:t>
      </w:r>
      <w:r w:rsidRPr="00775E3F">
        <w:rPr>
          <w:rFonts w:ascii="Calibri" w:hAnsi="Calibri"/>
          <w:b/>
          <w:sz w:val="22"/>
          <w:szCs w:val="22"/>
        </w:rPr>
        <w:t>. PROPOSED EXTERNAL ASSESSOR(S)</w:t>
      </w:r>
    </w:p>
    <w:p w14:paraId="7DC989C0" w14:textId="77777777" w:rsidR="00775E3F" w:rsidRPr="00775E3F" w:rsidRDefault="00775E3F" w:rsidP="00775E3F">
      <w:pPr>
        <w:jc w:val="both"/>
        <w:rPr>
          <w:rFonts w:ascii="Calibri" w:hAnsi="Calibri"/>
          <w:b/>
          <w:sz w:val="22"/>
          <w:szCs w:val="22"/>
        </w:rPr>
      </w:pPr>
    </w:p>
    <w:tbl>
      <w:tblPr>
        <w:tblW w:w="8930" w:type="dxa"/>
        <w:jc w:val="center"/>
        <w:tblLook w:val="04A0" w:firstRow="1" w:lastRow="0" w:firstColumn="1" w:lastColumn="0" w:noHBand="0" w:noVBand="1"/>
      </w:tblPr>
      <w:tblGrid>
        <w:gridCol w:w="3085"/>
        <w:gridCol w:w="5845"/>
      </w:tblGrid>
      <w:tr w:rsidR="00775E3F" w:rsidRPr="00015B58" w14:paraId="4A75542C"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37B69764" w14:textId="77777777" w:rsidR="00775E3F" w:rsidRPr="00015B58" w:rsidRDefault="00775E3F" w:rsidP="00775E3F">
            <w:pPr>
              <w:spacing w:before="60" w:after="60"/>
              <w:rPr>
                <w:rFonts w:ascii="Calibri" w:hAnsi="Calibri"/>
                <w:b/>
                <w:sz w:val="22"/>
                <w:szCs w:val="22"/>
              </w:rPr>
            </w:pPr>
            <w:r w:rsidRPr="00015B58">
              <w:rPr>
                <w:rStyle w:val="PlaceholderText"/>
                <w:rFonts w:ascii="Calibri" w:hAnsi="Calibri"/>
                <w:color w:val="auto"/>
                <w:sz w:val="22"/>
                <w:szCs w:val="22"/>
              </w:rPr>
              <w:t>Name</w:t>
            </w:r>
          </w:p>
        </w:tc>
        <w:tc>
          <w:tcPr>
            <w:tcW w:w="5845" w:type="dxa"/>
            <w:tcBorders>
              <w:top w:val="single" w:sz="4" w:space="0" w:color="auto"/>
              <w:left w:val="single" w:sz="4" w:space="0" w:color="auto"/>
              <w:bottom w:val="single" w:sz="4" w:space="0" w:color="auto"/>
              <w:right w:val="single" w:sz="4" w:space="0" w:color="auto"/>
            </w:tcBorders>
            <w:vAlign w:val="center"/>
          </w:tcPr>
          <w:p w14:paraId="72DAAEEB" w14:textId="77777777" w:rsidR="00775E3F" w:rsidRPr="00015B58" w:rsidRDefault="00775E3F" w:rsidP="00775E3F">
            <w:pPr>
              <w:spacing w:before="60" w:after="60"/>
              <w:rPr>
                <w:rFonts w:ascii="Calibri" w:hAnsi="Calibri"/>
                <w:b/>
                <w:sz w:val="22"/>
                <w:szCs w:val="22"/>
              </w:rPr>
            </w:pPr>
          </w:p>
        </w:tc>
      </w:tr>
      <w:tr w:rsidR="00775E3F" w:rsidRPr="00015B58" w14:paraId="5E2E02BB"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122AFDEB"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Title</w:t>
            </w:r>
          </w:p>
        </w:tc>
        <w:tc>
          <w:tcPr>
            <w:tcW w:w="5845" w:type="dxa"/>
            <w:tcBorders>
              <w:top w:val="single" w:sz="4" w:space="0" w:color="auto"/>
              <w:left w:val="single" w:sz="4" w:space="0" w:color="auto"/>
              <w:bottom w:val="single" w:sz="4" w:space="0" w:color="auto"/>
              <w:right w:val="single" w:sz="4" w:space="0" w:color="auto"/>
            </w:tcBorders>
            <w:vAlign w:val="center"/>
          </w:tcPr>
          <w:p w14:paraId="165BE35C" w14:textId="77777777" w:rsidR="00775E3F" w:rsidRPr="00015B58" w:rsidRDefault="00775E3F" w:rsidP="00775E3F">
            <w:pPr>
              <w:spacing w:before="60" w:after="60"/>
              <w:rPr>
                <w:rFonts w:ascii="Calibri" w:hAnsi="Calibri"/>
                <w:b/>
                <w:sz w:val="22"/>
                <w:szCs w:val="22"/>
              </w:rPr>
            </w:pPr>
          </w:p>
        </w:tc>
      </w:tr>
      <w:tr w:rsidR="00775E3F" w:rsidRPr="00015B58" w14:paraId="6F36B73D"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262BB69F"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Department</w:t>
            </w:r>
          </w:p>
        </w:tc>
        <w:tc>
          <w:tcPr>
            <w:tcW w:w="5845" w:type="dxa"/>
            <w:tcBorders>
              <w:top w:val="single" w:sz="4" w:space="0" w:color="auto"/>
              <w:left w:val="single" w:sz="4" w:space="0" w:color="auto"/>
              <w:bottom w:val="single" w:sz="4" w:space="0" w:color="auto"/>
              <w:right w:val="single" w:sz="4" w:space="0" w:color="auto"/>
            </w:tcBorders>
            <w:vAlign w:val="center"/>
          </w:tcPr>
          <w:p w14:paraId="7609C0CF" w14:textId="77777777" w:rsidR="00775E3F" w:rsidRPr="00015B58" w:rsidRDefault="00775E3F" w:rsidP="00775E3F">
            <w:pPr>
              <w:spacing w:before="60" w:after="60"/>
              <w:rPr>
                <w:rFonts w:ascii="Calibri" w:hAnsi="Calibri"/>
                <w:b/>
                <w:sz w:val="22"/>
                <w:szCs w:val="22"/>
              </w:rPr>
            </w:pPr>
          </w:p>
        </w:tc>
      </w:tr>
      <w:tr w:rsidR="00775E3F" w:rsidRPr="00015B58" w14:paraId="7C1EB2B9"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21208AAF"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Address</w:t>
            </w:r>
          </w:p>
        </w:tc>
        <w:tc>
          <w:tcPr>
            <w:tcW w:w="5845" w:type="dxa"/>
            <w:tcBorders>
              <w:top w:val="single" w:sz="4" w:space="0" w:color="auto"/>
              <w:left w:val="single" w:sz="4" w:space="0" w:color="auto"/>
              <w:bottom w:val="single" w:sz="4" w:space="0" w:color="auto"/>
              <w:right w:val="single" w:sz="4" w:space="0" w:color="auto"/>
            </w:tcBorders>
            <w:vAlign w:val="center"/>
          </w:tcPr>
          <w:p w14:paraId="78752839" w14:textId="77777777" w:rsidR="00775E3F" w:rsidRPr="00015B58" w:rsidRDefault="00775E3F" w:rsidP="00775E3F">
            <w:pPr>
              <w:spacing w:before="60" w:after="60"/>
              <w:rPr>
                <w:rFonts w:ascii="Calibri" w:hAnsi="Calibri"/>
                <w:b/>
                <w:sz w:val="22"/>
                <w:szCs w:val="22"/>
              </w:rPr>
            </w:pPr>
          </w:p>
          <w:p w14:paraId="41950BF1" w14:textId="77777777" w:rsidR="00775E3F" w:rsidRPr="00015B58" w:rsidRDefault="00775E3F" w:rsidP="00775E3F">
            <w:pPr>
              <w:spacing w:before="60" w:after="60"/>
              <w:rPr>
                <w:rFonts w:ascii="Calibri" w:hAnsi="Calibri"/>
                <w:b/>
                <w:sz w:val="22"/>
                <w:szCs w:val="22"/>
              </w:rPr>
            </w:pPr>
          </w:p>
          <w:p w14:paraId="0DF7F27F" w14:textId="77777777" w:rsidR="00775E3F" w:rsidRPr="00015B58" w:rsidRDefault="00775E3F" w:rsidP="00775E3F">
            <w:pPr>
              <w:spacing w:before="60" w:after="60"/>
              <w:rPr>
                <w:rFonts w:ascii="Calibri" w:hAnsi="Calibri"/>
                <w:b/>
                <w:sz w:val="22"/>
                <w:szCs w:val="22"/>
              </w:rPr>
            </w:pPr>
          </w:p>
        </w:tc>
      </w:tr>
      <w:tr w:rsidR="00775E3F" w:rsidRPr="00015B58" w14:paraId="51BDD305"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40BB5313"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Landline</w:t>
            </w:r>
          </w:p>
        </w:tc>
        <w:tc>
          <w:tcPr>
            <w:tcW w:w="5845" w:type="dxa"/>
            <w:tcBorders>
              <w:top w:val="single" w:sz="4" w:space="0" w:color="auto"/>
              <w:left w:val="single" w:sz="4" w:space="0" w:color="auto"/>
              <w:bottom w:val="single" w:sz="4" w:space="0" w:color="auto"/>
              <w:right w:val="single" w:sz="4" w:space="0" w:color="auto"/>
            </w:tcBorders>
            <w:vAlign w:val="center"/>
          </w:tcPr>
          <w:p w14:paraId="6D6EE115" w14:textId="77777777" w:rsidR="00775E3F" w:rsidRPr="00015B58" w:rsidRDefault="00775E3F" w:rsidP="00775E3F">
            <w:pPr>
              <w:spacing w:before="60" w:after="60"/>
              <w:rPr>
                <w:rFonts w:ascii="Calibri" w:hAnsi="Calibri"/>
                <w:b/>
                <w:sz w:val="22"/>
                <w:szCs w:val="22"/>
              </w:rPr>
            </w:pPr>
          </w:p>
        </w:tc>
      </w:tr>
      <w:tr w:rsidR="00775E3F" w:rsidRPr="00015B58" w14:paraId="01C1F721"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7A555256"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Mobile Number</w:t>
            </w:r>
          </w:p>
        </w:tc>
        <w:tc>
          <w:tcPr>
            <w:tcW w:w="5845" w:type="dxa"/>
            <w:tcBorders>
              <w:top w:val="single" w:sz="4" w:space="0" w:color="auto"/>
              <w:left w:val="single" w:sz="4" w:space="0" w:color="auto"/>
              <w:bottom w:val="single" w:sz="4" w:space="0" w:color="auto"/>
              <w:right w:val="single" w:sz="4" w:space="0" w:color="auto"/>
            </w:tcBorders>
            <w:vAlign w:val="center"/>
          </w:tcPr>
          <w:p w14:paraId="3644A02F" w14:textId="77777777" w:rsidR="00775E3F" w:rsidRPr="00015B58" w:rsidRDefault="00775E3F" w:rsidP="00775E3F">
            <w:pPr>
              <w:spacing w:before="60" w:after="60"/>
              <w:rPr>
                <w:rFonts w:ascii="Calibri" w:hAnsi="Calibri"/>
                <w:b/>
                <w:sz w:val="22"/>
                <w:szCs w:val="22"/>
              </w:rPr>
            </w:pPr>
          </w:p>
        </w:tc>
      </w:tr>
      <w:tr w:rsidR="00775E3F" w:rsidRPr="00015B58" w14:paraId="18D295DC"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09326E7B"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Email</w:t>
            </w:r>
          </w:p>
        </w:tc>
        <w:tc>
          <w:tcPr>
            <w:tcW w:w="5845" w:type="dxa"/>
            <w:tcBorders>
              <w:top w:val="single" w:sz="4" w:space="0" w:color="auto"/>
              <w:left w:val="single" w:sz="4" w:space="0" w:color="auto"/>
              <w:bottom w:val="single" w:sz="4" w:space="0" w:color="auto"/>
              <w:right w:val="single" w:sz="4" w:space="0" w:color="auto"/>
            </w:tcBorders>
            <w:vAlign w:val="center"/>
          </w:tcPr>
          <w:p w14:paraId="6EC50EB8" w14:textId="77777777" w:rsidR="00775E3F" w:rsidRPr="00015B58" w:rsidRDefault="00775E3F" w:rsidP="00775E3F">
            <w:pPr>
              <w:spacing w:before="60" w:after="60"/>
              <w:rPr>
                <w:rFonts w:ascii="Calibri" w:hAnsi="Calibri"/>
                <w:b/>
                <w:sz w:val="22"/>
                <w:szCs w:val="22"/>
              </w:rPr>
            </w:pPr>
          </w:p>
        </w:tc>
      </w:tr>
      <w:tr w:rsidR="00775E3F" w:rsidRPr="00015B58" w14:paraId="73722D14"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61CBC833"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Declaration of Relationship </w:t>
            </w:r>
          </w:p>
        </w:tc>
        <w:tc>
          <w:tcPr>
            <w:tcW w:w="5845" w:type="dxa"/>
            <w:tcBorders>
              <w:top w:val="single" w:sz="4" w:space="0" w:color="auto"/>
              <w:left w:val="single" w:sz="4" w:space="0" w:color="auto"/>
              <w:bottom w:val="single" w:sz="4" w:space="0" w:color="auto"/>
              <w:right w:val="single" w:sz="4" w:space="0" w:color="auto"/>
            </w:tcBorders>
            <w:vAlign w:val="center"/>
          </w:tcPr>
          <w:p w14:paraId="61CC3DF8" w14:textId="77777777" w:rsidR="00775E3F" w:rsidRPr="00015B58" w:rsidRDefault="00775E3F" w:rsidP="00775E3F">
            <w:pPr>
              <w:spacing w:before="60" w:after="60"/>
              <w:rPr>
                <w:rFonts w:ascii="Calibri" w:hAnsi="Calibri"/>
                <w:b/>
                <w:sz w:val="22"/>
                <w:szCs w:val="22"/>
              </w:rPr>
            </w:pPr>
          </w:p>
        </w:tc>
      </w:tr>
      <w:tr w:rsidR="00775E3F" w:rsidRPr="00015B58" w14:paraId="0E1874C0"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7E385E3C" w14:textId="77777777" w:rsidR="00775E3F" w:rsidRPr="00015B58" w:rsidRDefault="00775E3F" w:rsidP="00775E3F">
            <w:pPr>
              <w:spacing w:before="60" w:after="60"/>
              <w:rPr>
                <w:rStyle w:val="PlaceholderText"/>
                <w:rFonts w:ascii="Calibri" w:hAnsi="Calibri"/>
                <w:color w:val="auto"/>
                <w:sz w:val="22"/>
                <w:szCs w:val="22"/>
              </w:rPr>
            </w:pPr>
            <w:r w:rsidRPr="00015B58">
              <w:rPr>
                <w:rStyle w:val="PlaceholderText"/>
                <w:rFonts w:ascii="Calibri" w:hAnsi="Calibri"/>
                <w:color w:val="auto"/>
                <w:sz w:val="22"/>
                <w:szCs w:val="22"/>
              </w:rPr>
              <w:t xml:space="preserve">Rationale for Selection </w:t>
            </w:r>
          </w:p>
        </w:tc>
        <w:tc>
          <w:tcPr>
            <w:tcW w:w="5845" w:type="dxa"/>
            <w:tcBorders>
              <w:top w:val="single" w:sz="4" w:space="0" w:color="auto"/>
              <w:left w:val="single" w:sz="4" w:space="0" w:color="auto"/>
              <w:bottom w:val="single" w:sz="4" w:space="0" w:color="auto"/>
              <w:right w:val="single" w:sz="4" w:space="0" w:color="auto"/>
            </w:tcBorders>
            <w:vAlign w:val="center"/>
          </w:tcPr>
          <w:p w14:paraId="53841B4E" w14:textId="77777777" w:rsidR="00775E3F" w:rsidRPr="00015B58" w:rsidRDefault="00775E3F" w:rsidP="00775E3F">
            <w:pPr>
              <w:spacing w:before="60" w:after="60"/>
              <w:rPr>
                <w:rFonts w:ascii="Calibri" w:hAnsi="Calibri"/>
                <w:b/>
                <w:sz w:val="22"/>
                <w:szCs w:val="22"/>
              </w:rPr>
            </w:pPr>
          </w:p>
        </w:tc>
      </w:tr>
    </w:tbl>
    <w:p w14:paraId="5B43B56D" w14:textId="77777777" w:rsidR="00775E3F" w:rsidRPr="00775E3F" w:rsidRDefault="00775E3F" w:rsidP="00775E3F">
      <w:pPr>
        <w:jc w:val="both"/>
        <w:rPr>
          <w:rFonts w:ascii="Calibri" w:hAnsi="Calibri" w:cs="Arial"/>
          <w:b/>
          <w:sz w:val="22"/>
          <w:szCs w:val="22"/>
        </w:rPr>
      </w:pPr>
    </w:p>
    <w:p w14:paraId="4F9401F8" w14:textId="77777777" w:rsidR="00775E3F" w:rsidRPr="00775E3F" w:rsidRDefault="00775E3F" w:rsidP="00775E3F">
      <w:pPr>
        <w:jc w:val="both"/>
        <w:rPr>
          <w:rFonts w:ascii="Calibri" w:hAnsi="Calibri" w:cs="Arial"/>
          <w:b/>
          <w:sz w:val="22"/>
          <w:szCs w:val="22"/>
        </w:rPr>
      </w:pPr>
    </w:p>
    <w:p w14:paraId="7C1C6C18" w14:textId="77777777" w:rsidR="00775E3F" w:rsidRPr="00775E3F" w:rsidRDefault="00775E3F" w:rsidP="00775E3F">
      <w:pPr>
        <w:jc w:val="both"/>
        <w:rPr>
          <w:rFonts w:ascii="Calibri" w:hAnsi="Calibri" w:cs="Arial"/>
          <w:b/>
          <w:sz w:val="22"/>
          <w:szCs w:val="22"/>
        </w:rPr>
      </w:pPr>
    </w:p>
    <w:p w14:paraId="696BCF39" w14:textId="77777777" w:rsidR="00775E3F" w:rsidRPr="00775E3F" w:rsidRDefault="00775E3F" w:rsidP="00775E3F">
      <w:pPr>
        <w:jc w:val="both"/>
        <w:rPr>
          <w:rFonts w:ascii="Calibri" w:hAnsi="Calibri" w:cs="Arial"/>
          <w:b/>
          <w:sz w:val="22"/>
          <w:szCs w:val="22"/>
        </w:rPr>
      </w:pPr>
    </w:p>
    <w:p w14:paraId="67F9BD4F" w14:textId="77777777" w:rsidR="00775E3F" w:rsidRPr="00775E3F" w:rsidRDefault="00775E3F" w:rsidP="00775E3F">
      <w:pPr>
        <w:jc w:val="both"/>
        <w:rPr>
          <w:rFonts w:ascii="Calibri" w:hAnsi="Calibri" w:cs="Arial"/>
          <w:b/>
          <w:sz w:val="22"/>
          <w:szCs w:val="22"/>
        </w:rPr>
      </w:pPr>
    </w:p>
    <w:p w14:paraId="72E06659" w14:textId="77777777" w:rsidR="00775E3F" w:rsidRPr="00775E3F" w:rsidRDefault="00775E3F" w:rsidP="00775E3F">
      <w:pPr>
        <w:jc w:val="both"/>
        <w:rPr>
          <w:rFonts w:ascii="Calibri" w:hAnsi="Calibri" w:cs="Arial"/>
          <w:b/>
          <w:sz w:val="22"/>
          <w:szCs w:val="22"/>
        </w:rPr>
      </w:pPr>
    </w:p>
    <w:p w14:paraId="25C35EB1" w14:textId="77777777" w:rsidR="00775E3F" w:rsidRPr="00775E3F" w:rsidRDefault="00775E3F" w:rsidP="00775E3F">
      <w:pPr>
        <w:jc w:val="both"/>
        <w:rPr>
          <w:rFonts w:ascii="Calibri" w:hAnsi="Calibri" w:cs="Arial"/>
          <w:b/>
          <w:sz w:val="22"/>
          <w:szCs w:val="22"/>
        </w:rPr>
      </w:pPr>
    </w:p>
    <w:p w14:paraId="5314779A" w14:textId="77777777" w:rsidR="00775E3F" w:rsidRPr="00775E3F" w:rsidRDefault="00775E3F" w:rsidP="00775E3F">
      <w:pPr>
        <w:jc w:val="both"/>
        <w:rPr>
          <w:rFonts w:ascii="Calibri" w:hAnsi="Calibri" w:cs="Arial"/>
          <w:b/>
          <w:sz w:val="22"/>
          <w:szCs w:val="22"/>
        </w:rPr>
      </w:pPr>
    </w:p>
    <w:p w14:paraId="533D3DD7" w14:textId="77777777" w:rsidR="00C43C9D" w:rsidRDefault="00C43C9D">
      <w:pPr>
        <w:spacing w:after="200" w:line="276" w:lineRule="auto"/>
        <w:rPr>
          <w:rFonts w:ascii="Calibri" w:hAnsi="Calibri" w:cs="Arial"/>
          <w:b/>
          <w:sz w:val="22"/>
          <w:szCs w:val="22"/>
        </w:rPr>
      </w:pPr>
      <w:r>
        <w:rPr>
          <w:rFonts w:ascii="Calibri" w:hAnsi="Calibri" w:cs="Arial"/>
          <w:b/>
          <w:sz w:val="22"/>
          <w:szCs w:val="22"/>
        </w:rPr>
        <w:br w:type="page"/>
      </w:r>
    </w:p>
    <w:p w14:paraId="6F7A3459" w14:textId="77777777" w:rsidR="00015B58" w:rsidRDefault="00015B58" w:rsidP="00775E3F">
      <w:pPr>
        <w:jc w:val="both"/>
        <w:rPr>
          <w:rFonts w:ascii="Calibri" w:hAnsi="Calibri" w:cs="Arial"/>
          <w:b/>
          <w:sz w:val="22"/>
          <w:szCs w:val="22"/>
        </w:rPr>
      </w:pPr>
      <w:r>
        <w:rPr>
          <w:rFonts w:ascii="Calibri" w:hAnsi="Calibri" w:cs="Arial"/>
          <w:b/>
          <w:sz w:val="22"/>
          <w:szCs w:val="22"/>
        </w:rPr>
        <w:lastRenderedPageBreak/>
        <w:t>CHECKLIST –</w:t>
      </w:r>
    </w:p>
    <w:p w14:paraId="3E3732F8" w14:textId="77777777" w:rsidR="00775E3F" w:rsidRPr="00775E3F" w:rsidRDefault="00775E3F" w:rsidP="00775E3F">
      <w:pPr>
        <w:jc w:val="both"/>
        <w:rPr>
          <w:rFonts w:ascii="Calibri" w:hAnsi="Calibri" w:cs="Arial"/>
          <w:b/>
          <w:sz w:val="22"/>
          <w:szCs w:val="22"/>
        </w:rPr>
      </w:pPr>
      <w:r w:rsidRPr="00775E3F">
        <w:rPr>
          <w:rFonts w:ascii="Calibri" w:hAnsi="Calibri" w:cs="Arial"/>
          <w:b/>
          <w:sz w:val="22"/>
          <w:szCs w:val="22"/>
        </w:rPr>
        <w:tab/>
      </w:r>
    </w:p>
    <w:tbl>
      <w:tblPr>
        <w:tblW w:w="6096" w:type="dxa"/>
        <w:tblInd w:w="108" w:type="dxa"/>
        <w:tblLook w:val="04A0" w:firstRow="1" w:lastRow="0" w:firstColumn="1" w:lastColumn="0" w:noHBand="0" w:noVBand="1"/>
      </w:tblPr>
      <w:tblGrid>
        <w:gridCol w:w="4962"/>
        <w:gridCol w:w="1134"/>
      </w:tblGrid>
      <w:tr w:rsidR="00015B58" w:rsidRPr="00015B58" w14:paraId="6D589793" w14:textId="77777777" w:rsidTr="00C43C9D">
        <w:trPr>
          <w:trHeight w:val="454"/>
        </w:trPr>
        <w:tc>
          <w:tcPr>
            <w:tcW w:w="4962" w:type="dxa"/>
            <w:tcBorders>
              <w:top w:val="single" w:sz="4" w:space="0" w:color="auto"/>
              <w:left w:val="single" w:sz="4" w:space="0" w:color="auto"/>
              <w:bottom w:val="single" w:sz="4" w:space="0" w:color="auto"/>
              <w:right w:val="single" w:sz="4" w:space="0" w:color="auto"/>
            </w:tcBorders>
          </w:tcPr>
          <w:p w14:paraId="66AB18A7" w14:textId="77777777" w:rsidR="00775E3F" w:rsidRPr="00015B58" w:rsidRDefault="00775E3F" w:rsidP="00015B58">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Completed Academic Proposal</w:t>
            </w:r>
          </w:p>
        </w:tc>
        <w:tc>
          <w:tcPr>
            <w:tcW w:w="1134" w:type="dxa"/>
            <w:tcBorders>
              <w:top w:val="single" w:sz="4" w:space="0" w:color="auto"/>
              <w:left w:val="single" w:sz="4" w:space="0" w:color="auto"/>
              <w:bottom w:val="single" w:sz="4" w:space="0" w:color="auto"/>
              <w:right w:val="single" w:sz="4" w:space="0" w:color="auto"/>
            </w:tcBorders>
          </w:tcPr>
          <w:p w14:paraId="4CDDA039" w14:textId="77777777" w:rsidR="00775E3F" w:rsidRPr="00015B58" w:rsidRDefault="00775E3F" w:rsidP="00015B58">
            <w:pPr>
              <w:spacing w:before="60" w:after="60"/>
              <w:rPr>
                <w:rFonts w:ascii="Calibri" w:hAnsi="Calibri"/>
                <w:b/>
                <w:sz w:val="22"/>
                <w:szCs w:val="22"/>
              </w:rPr>
            </w:pPr>
          </w:p>
        </w:tc>
      </w:tr>
      <w:tr w:rsidR="00015B58" w:rsidRPr="00015B58" w14:paraId="3590C5EA" w14:textId="77777777" w:rsidTr="00C43C9D">
        <w:trPr>
          <w:trHeight w:val="454"/>
        </w:trPr>
        <w:tc>
          <w:tcPr>
            <w:tcW w:w="4962" w:type="dxa"/>
            <w:tcBorders>
              <w:top w:val="single" w:sz="4" w:space="0" w:color="auto"/>
              <w:left w:val="single" w:sz="4" w:space="0" w:color="auto"/>
              <w:bottom w:val="single" w:sz="4" w:space="0" w:color="auto"/>
              <w:right w:val="single" w:sz="4" w:space="0" w:color="auto"/>
            </w:tcBorders>
          </w:tcPr>
          <w:p w14:paraId="7ABBDFAE" w14:textId="77777777" w:rsidR="00775E3F" w:rsidRPr="00015B58" w:rsidRDefault="00775E3F" w:rsidP="00015B58">
            <w:pPr>
              <w:spacing w:before="60" w:after="60"/>
              <w:rPr>
                <w:rStyle w:val="PlaceholderText"/>
                <w:rFonts w:ascii="Calibri" w:hAnsi="Calibri"/>
                <w:b/>
                <w:color w:val="auto"/>
                <w:sz w:val="22"/>
                <w:szCs w:val="22"/>
              </w:rPr>
            </w:pPr>
            <w:r w:rsidRPr="00015B58">
              <w:rPr>
                <w:rFonts w:ascii="Calibri" w:hAnsi="Calibri"/>
                <w:b/>
                <w:sz w:val="22"/>
                <w:szCs w:val="22"/>
              </w:rPr>
              <w:t>Regulatory Body Supporting Documentation</w:t>
            </w:r>
          </w:p>
        </w:tc>
        <w:tc>
          <w:tcPr>
            <w:tcW w:w="1134" w:type="dxa"/>
            <w:tcBorders>
              <w:top w:val="single" w:sz="4" w:space="0" w:color="auto"/>
              <w:left w:val="single" w:sz="4" w:space="0" w:color="auto"/>
              <w:bottom w:val="single" w:sz="4" w:space="0" w:color="auto"/>
              <w:right w:val="single" w:sz="4" w:space="0" w:color="auto"/>
            </w:tcBorders>
          </w:tcPr>
          <w:p w14:paraId="14810B07" w14:textId="77777777" w:rsidR="00775E3F" w:rsidRPr="00015B58" w:rsidRDefault="00775E3F" w:rsidP="00015B58">
            <w:pPr>
              <w:spacing w:before="60" w:after="60"/>
              <w:rPr>
                <w:rFonts w:ascii="Calibri" w:hAnsi="Calibri"/>
                <w:b/>
                <w:sz w:val="22"/>
                <w:szCs w:val="22"/>
              </w:rPr>
            </w:pPr>
          </w:p>
        </w:tc>
      </w:tr>
      <w:tr w:rsidR="00015B58" w:rsidRPr="00015B58" w14:paraId="53C8B15A" w14:textId="77777777" w:rsidTr="00C43C9D">
        <w:trPr>
          <w:trHeight w:val="454"/>
        </w:trPr>
        <w:tc>
          <w:tcPr>
            <w:tcW w:w="4962" w:type="dxa"/>
            <w:tcBorders>
              <w:top w:val="single" w:sz="4" w:space="0" w:color="auto"/>
              <w:left w:val="single" w:sz="4" w:space="0" w:color="auto"/>
              <w:bottom w:val="single" w:sz="4" w:space="0" w:color="auto"/>
              <w:right w:val="single" w:sz="4" w:space="0" w:color="auto"/>
            </w:tcBorders>
          </w:tcPr>
          <w:p w14:paraId="0E056898" w14:textId="77777777" w:rsidR="00015B58" w:rsidRPr="00015B58" w:rsidRDefault="00775E3F" w:rsidP="00015B58">
            <w:pPr>
              <w:spacing w:before="60" w:after="60"/>
              <w:rPr>
                <w:rStyle w:val="PlaceholderText"/>
                <w:rFonts w:ascii="Calibri" w:hAnsi="Calibri"/>
                <w:b/>
                <w:color w:val="auto"/>
                <w:sz w:val="22"/>
                <w:szCs w:val="22"/>
              </w:rPr>
            </w:pPr>
            <w:r w:rsidRPr="00015B58">
              <w:rPr>
                <w:rFonts w:ascii="Calibri" w:hAnsi="Calibri"/>
                <w:b/>
                <w:sz w:val="22"/>
                <w:szCs w:val="22"/>
              </w:rPr>
              <w:t xml:space="preserve">Proposed Syllabus </w:t>
            </w:r>
            <w:r w:rsidRPr="00015B58">
              <w:rPr>
                <w:rFonts w:ascii="Calibri" w:hAnsi="Calibri"/>
                <w:b/>
                <w:sz w:val="22"/>
                <w:szCs w:val="22"/>
              </w:rPr>
              <w:tab/>
            </w:r>
          </w:p>
        </w:tc>
        <w:tc>
          <w:tcPr>
            <w:tcW w:w="1134" w:type="dxa"/>
            <w:tcBorders>
              <w:top w:val="single" w:sz="4" w:space="0" w:color="auto"/>
              <w:left w:val="single" w:sz="4" w:space="0" w:color="auto"/>
              <w:bottom w:val="single" w:sz="4" w:space="0" w:color="auto"/>
              <w:right w:val="single" w:sz="4" w:space="0" w:color="auto"/>
            </w:tcBorders>
          </w:tcPr>
          <w:p w14:paraId="008A46BF" w14:textId="77777777" w:rsidR="00775E3F" w:rsidRPr="00015B58" w:rsidRDefault="00775E3F" w:rsidP="00015B58">
            <w:pPr>
              <w:spacing w:before="60" w:after="60"/>
              <w:rPr>
                <w:rFonts w:ascii="Calibri" w:hAnsi="Calibri"/>
                <w:b/>
                <w:sz w:val="22"/>
                <w:szCs w:val="22"/>
              </w:rPr>
            </w:pPr>
          </w:p>
        </w:tc>
      </w:tr>
      <w:tr w:rsidR="00015B58" w:rsidRPr="00015B58" w14:paraId="78EF9A27" w14:textId="77777777" w:rsidTr="00C43C9D">
        <w:trPr>
          <w:trHeight w:val="454"/>
        </w:trPr>
        <w:tc>
          <w:tcPr>
            <w:tcW w:w="4962" w:type="dxa"/>
            <w:tcBorders>
              <w:top w:val="single" w:sz="4" w:space="0" w:color="auto"/>
              <w:left w:val="single" w:sz="4" w:space="0" w:color="auto"/>
              <w:bottom w:val="single" w:sz="4" w:space="0" w:color="auto"/>
              <w:right w:val="single" w:sz="4" w:space="0" w:color="auto"/>
            </w:tcBorders>
          </w:tcPr>
          <w:p w14:paraId="5548AABA" w14:textId="77777777" w:rsidR="00775E3F" w:rsidRPr="00015B58" w:rsidRDefault="00775E3F" w:rsidP="00015B58">
            <w:pPr>
              <w:spacing w:before="60" w:after="60"/>
              <w:rPr>
                <w:rStyle w:val="PlaceholderText"/>
                <w:rFonts w:ascii="Calibri" w:hAnsi="Calibri"/>
                <w:b/>
                <w:color w:val="auto"/>
                <w:sz w:val="22"/>
                <w:szCs w:val="22"/>
              </w:rPr>
            </w:pPr>
            <w:r w:rsidRPr="00015B58">
              <w:rPr>
                <w:rFonts w:ascii="Calibri" w:hAnsi="Calibri"/>
                <w:b/>
                <w:sz w:val="22"/>
                <w:szCs w:val="22"/>
              </w:rPr>
              <w:t xml:space="preserve">Reading List </w:t>
            </w:r>
          </w:p>
        </w:tc>
        <w:tc>
          <w:tcPr>
            <w:tcW w:w="1134" w:type="dxa"/>
            <w:tcBorders>
              <w:top w:val="single" w:sz="4" w:space="0" w:color="auto"/>
              <w:left w:val="single" w:sz="4" w:space="0" w:color="auto"/>
              <w:bottom w:val="single" w:sz="4" w:space="0" w:color="auto"/>
              <w:right w:val="single" w:sz="4" w:space="0" w:color="auto"/>
            </w:tcBorders>
          </w:tcPr>
          <w:p w14:paraId="5FCA8F7D" w14:textId="77777777" w:rsidR="00775E3F" w:rsidRPr="00015B58" w:rsidRDefault="00775E3F" w:rsidP="00015B58">
            <w:pPr>
              <w:spacing w:before="60" w:after="60"/>
              <w:rPr>
                <w:rFonts w:ascii="Calibri" w:hAnsi="Calibri"/>
                <w:b/>
                <w:sz w:val="22"/>
                <w:szCs w:val="22"/>
              </w:rPr>
            </w:pPr>
          </w:p>
        </w:tc>
      </w:tr>
      <w:tr w:rsidR="00015B58" w:rsidRPr="00015B58" w14:paraId="364EA52F" w14:textId="77777777" w:rsidTr="00C43C9D">
        <w:trPr>
          <w:trHeight w:val="454"/>
        </w:trPr>
        <w:tc>
          <w:tcPr>
            <w:tcW w:w="4962" w:type="dxa"/>
            <w:tcBorders>
              <w:top w:val="single" w:sz="4" w:space="0" w:color="auto"/>
              <w:left w:val="single" w:sz="4" w:space="0" w:color="auto"/>
              <w:bottom w:val="single" w:sz="4" w:space="0" w:color="auto"/>
              <w:right w:val="single" w:sz="4" w:space="0" w:color="auto"/>
            </w:tcBorders>
          </w:tcPr>
          <w:p w14:paraId="1AF9D204" w14:textId="77777777" w:rsidR="00775E3F" w:rsidRPr="00015B58" w:rsidRDefault="00775E3F" w:rsidP="00015B58">
            <w:pPr>
              <w:spacing w:before="60" w:after="60"/>
              <w:rPr>
                <w:rFonts w:ascii="Calibri" w:hAnsi="Calibri"/>
                <w:b/>
                <w:sz w:val="22"/>
                <w:szCs w:val="22"/>
              </w:rPr>
            </w:pPr>
            <w:r w:rsidRPr="00015B58">
              <w:rPr>
                <w:rFonts w:ascii="Calibri" w:hAnsi="Calibri"/>
                <w:b/>
                <w:sz w:val="22"/>
                <w:szCs w:val="22"/>
              </w:rPr>
              <w:t xml:space="preserve">Detailed Assessment Blueprint </w:t>
            </w:r>
            <w:r w:rsidRPr="00015B58">
              <w:rPr>
                <w:rFonts w:ascii="Calibri" w:hAnsi="Calibri"/>
                <w:b/>
                <w:sz w:val="22"/>
                <w:szCs w:val="22"/>
              </w:rPr>
              <w:tab/>
            </w:r>
          </w:p>
        </w:tc>
        <w:tc>
          <w:tcPr>
            <w:tcW w:w="1134" w:type="dxa"/>
            <w:tcBorders>
              <w:top w:val="single" w:sz="4" w:space="0" w:color="auto"/>
              <w:left w:val="single" w:sz="4" w:space="0" w:color="auto"/>
              <w:bottom w:val="single" w:sz="4" w:space="0" w:color="auto"/>
              <w:right w:val="single" w:sz="4" w:space="0" w:color="auto"/>
            </w:tcBorders>
          </w:tcPr>
          <w:p w14:paraId="7CFAA310" w14:textId="77777777" w:rsidR="00775E3F" w:rsidRPr="00015B58" w:rsidRDefault="00775E3F" w:rsidP="00015B58">
            <w:pPr>
              <w:spacing w:before="60" w:after="60"/>
              <w:rPr>
                <w:rFonts w:ascii="Calibri" w:hAnsi="Calibri"/>
                <w:b/>
                <w:sz w:val="22"/>
                <w:szCs w:val="22"/>
              </w:rPr>
            </w:pPr>
          </w:p>
        </w:tc>
      </w:tr>
      <w:tr w:rsidR="00015B58" w:rsidRPr="00015B58" w14:paraId="522B92C8" w14:textId="77777777" w:rsidTr="00C43C9D">
        <w:trPr>
          <w:trHeight w:val="454"/>
        </w:trPr>
        <w:tc>
          <w:tcPr>
            <w:tcW w:w="4962" w:type="dxa"/>
            <w:tcBorders>
              <w:top w:val="single" w:sz="4" w:space="0" w:color="auto"/>
              <w:left w:val="single" w:sz="4" w:space="0" w:color="auto"/>
              <w:bottom w:val="single" w:sz="4" w:space="0" w:color="auto"/>
              <w:right w:val="single" w:sz="4" w:space="0" w:color="auto"/>
            </w:tcBorders>
          </w:tcPr>
          <w:p w14:paraId="0223C608" w14:textId="77777777" w:rsidR="00775E3F" w:rsidRPr="00015B58" w:rsidRDefault="00775E3F" w:rsidP="00015B58">
            <w:pPr>
              <w:spacing w:before="60" w:after="60"/>
              <w:rPr>
                <w:rFonts w:ascii="Calibri" w:hAnsi="Calibri"/>
                <w:b/>
                <w:sz w:val="22"/>
                <w:szCs w:val="22"/>
              </w:rPr>
            </w:pPr>
            <w:r w:rsidRPr="00015B58">
              <w:rPr>
                <w:rFonts w:ascii="Calibri" w:hAnsi="Calibri"/>
                <w:b/>
                <w:sz w:val="22"/>
                <w:szCs w:val="22"/>
              </w:rPr>
              <w:t>Detailed Marks &amp; Standards</w:t>
            </w:r>
          </w:p>
        </w:tc>
        <w:tc>
          <w:tcPr>
            <w:tcW w:w="1134" w:type="dxa"/>
            <w:tcBorders>
              <w:top w:val="single" w:sz="4" w:space="0" w:color="auto"/>
              <w:left w:val="single" w:sz="4" w:space="0" w:color="auto"/>
              <w:bottom w:val="single" w:sz="4" w:space="0" w:color="auto"/>
              <w:right w:val="single" w:sz="4" w:space="0" w:color="auto"/>
            </w:tcBorders>
          </w:tcPr>
          <w:p w14:paraId="3170DF19" w14:textId="77777777" w:rsidR="00775E3F" w:rsidRPr="00015B58" w:rsidRDefault="00775E3F" w:rsidP="00015B58">
            <w:pPr>
              <w:spacing w:before="60" w:after="60"/>
              <w:rPr>
                <w:rFonts w:ascii="Calibri" w:hAnsi="Calibri"/>
                <w:b/>
                <w:sz w:val="22"/>
                <w:szCs w:val="22"/>
              </w:rPr>
            </w:pPr>
          </w:p>
        </w:tc>
      </w:tr>
      <w:tr w:rsidR="00015B58" w:rsidRPr="00015B58" w14:paraId="426E6B0E" w14:textId="77777777" w:rsidTr="00C43C9D">
        <w:trPr>
          <w:trHeight w:val="454"/>
        </w:trPr>
        <w:tc>
          <w:tcPr>
            <w:tcW w:w="4962" w:type="dxa"/>
            <w:tcBorders>
              <w:top w:val="single" w:sz="4" w:space="0" w:color="auto"/>
              <w:left w:val="single" w:sz="4" w:space="0" w:color="auto"/>
              <w:bottom w:val="single" w:sz="4" w:space="0" w:color="auto"/>
              <w:right w:val="single" w:sz="4" w:space="0" w:color="auto"/>
            </w:tcBorders>
          </w:tcPr>
          <w:p w14:paraId="6CAAE52F" w14:textId="77777777" w:rsidR="00775E3F" w:rsidRPr="00015B58" w:rsidRDefault="00775E3F" w:rsidP="00015B58">
            <w:pPr>
              <w:spacing w:before="60" w:after="60"/>
              <w:rPr>
                <w:rFonts w:ascii="Calibri" w:hAnsi="Calibri"/>
                <w:b/>
                <w:sz w:val="22"/>
                <w:szCs w:val="22"/>
              </w:rPr>
            </w:pPr>
            <w:r w:rsidRPr="00015B58">
              <w:rPr>
                <w:rFonts w:ascii="Calibri" w:hAnsi="Calibri"/>
                <w:b/>
                <w:sz w:val="22"/>
                <w:szCs w:val="22"/>
              </w:rPr>
              <w:t>Indicative timetable</w:t>
            </w:r>
          </w:p>
        </w:tc>
        <w:tc>
          <w:tcPr>
            <w:tcW w:w="1134" w:type="dxa"/>
            <w:tcBorders>
              <w:top w:val="single" w:sz="4" w:space="0" w:color="auto"/>
              <w:left w:val="single" w:sz="4" w:space="0" w:color="auto"/>
              <w:bottom w:val="single" w:sz="4" w:space="0" w:color="auto"/>
              <w:right w:val="single" w:sz="4" w:space="0" w:color="auto"/>
            </w:tcBorders>
          </w:tcPr>
          <w:p w14:paraId="732736CE" w14:textId="77777777" w:rsidR="00775E3F" w:rsidRPr="00015B58" w:rsidRDefault="00775E3F" w:rsidP="00015B58">
            <w:pPr>
              <w:spacing w:before="60" w:after="60"/>
              <w:rPr>
                <w:rFonts w:ascii="Calibri" w:hAnsi="Calibri"/>
                <w:b/>
                <w:sz w:val="22"/>
                <w:szCs w:val="22"/>
              </w:rPr>
            </w:pPr>
          </w:p>
        </w:tc>
      </w:tr>
    </w:tbl>
    <w:p w14:paraId="210DD96C" w14:textId="77777777" w:rsidR="00775E3F" w:rsidRPr="00775E3F" w:rsidRDefault="00775E3F" w:rsidP="00775E3F">
      <w:pPr>
        <w:spacing w:before="60"/>
        <w:rPr>
          <w:rFonts w:ascii="Calibri" w:hAnsi="Calibri"/>
          <w:b/>
          <w:sz w:val="22"/>
          <w:szCs w:val="22"/>
        </w:rPr>
      </w:pPr>
    </w:p>
    <w:p w14:paraId="2B5AB5D7" w14:textId="77777777" w:rsidR="00015B58" w:rsidRPr="00775E3F" w:rsidRDefault="00015B58" w:rsidP="00775E3F">
      <w:pPr>
        <w:jc w:val="both"/>
        <w:rPr>
          <w:rFonts w:ascii="Calibri" w:hAnsi="Calibri" w:cs="Arial"/>
          <w:b/>
          <w:sz w:val="22"/>
          <w:szCs w:val="22"/>
        </w:rPr>
      </w:pPr>
      <w:r>
        <w:rPr>
          <w:rFonts w:ascii="Calibri" w:hAnsi="Calibri" w:cs="Arial"/>
          <w:b/>
          <w:sz w:val="22"/>
          <w:szCs w:val="22"/>
        </w:rPr>
        <w:t xml:space="preserve">SIGNATURES – </w:t>
      </w:r>
    </w:p>
    <w:tbl>
      <w:tblPr>
        <w:tblW w:w="8930" w:type="dxa"/>
        <w:jc w:val="center"/>
        <w:tblLook w:val="04A0" w:firstRow="1" w:lastRow="0" w:firstColumn="1" w:lastColumn="0" w:noHBand="0" w:noVBand="1"/>
      </w:tblPr>
      <w:tblGrid>
        <w:gridCol w:w="3085"/>
        <w:gridCol w:w="5845"/>
      </w:tblGrid>
      <w:tr w:rsidR="00775E3F" w:rsidRPr="00015B58" w14:paraId="41597C0F"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51FEB605" w14:textId="77777777" w:rsidR="00775E3F" w:rsidRPr="00015B58" w:rsidRDefault="00775E3F" w:rsidP="00775E3F">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Programme Proposer Name</w:t>
            </w:r>
          </w:p>
        </w:tc>
        <w:tc>
          <w:tcPr>
            <w:tcW w:w="5845" w:type="dxa"/>
            <w:tcBorders>
              <w:top w:val="single" w:sz="4" w:space="0" w:color="auto"/>
              <w:left w:val="single" w:sz="4" w:space="0" w:color="auto"/>
              <w:bottom w:val="single" w:sz="4" w:space="0" w:color="auto"/>
              <w:right w:val="single" w:sz="4" w:space="0" w:color="auto"/>
            </w:tcBorders>
            <w:vAlign w:val="center"/>
          </w:tcPr>
          <w:p w14:paraId="3399D182" w14:textId="77777777" w:rsidR="00775E3F" w:rsidRPr="00015B58" w:rsidRDefault="00775E3F" w:rsidP="00775E3F">
            <w:pPr>
              <w:spacing w:before="60" w:after="60"/>
              <w:rPr>
                <w:rFonts w:ascii="Calibri" w:hAnsi="Calibri"/>
                <w:b/>
                <w:sz w:val="22"/>
                <w:szCs w:val="22"/>
              </w:rPr>
            </w:pPr>
          </w:p>
          <w:p w14:paraId="2F072D16" w14:textId="77777777" w:rsidR="00775E3F" w:rsidRPr="00015B58" w:rsidRDefault="00775E3F" w:rsidP="00775E3F">
            <w:pPr>
              <w:spacing w:before="60" w:after="60"/>
              <w:rPr>
                <w:rFonts w:ascii="Calibri" w:hAnsi="Calibri"/>
                <w:b/>
                <w:sz w:val="22"/>
                <w:szCs w:val="22"/>
              </w:rPr>
            </w:pPr>
          </w:p>
        </w:tc>
      </w:tr>
      <w:tr w:rsidR="00775E3F" w:rsidRPr="00015B58" w14:paraId="138A8643"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20F927D7" w14:textId="77777777" w:rsidR="00775E3F" w:rsidRPr="00015B58" w:rsidRDefault="00775E3F" w:rsidP="00775E3F">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Signature</w:t>
            </w:r>
          </w:p>
        </w:tc>
        <w:tc>
          <w:tcPr>
            <w:tcW w:w="5845" w:type="dxa"/>
            <w:tcBorders>
              <w:top w:val="single" w:sz="4" w:space="0" w:color="auto"/>
              <w:left w:val="single" w:sz="4" w:space="0" w:color="auto"/>
              <w:bottom w:val="single" w:sz="4" w:space="0" w:color="auto"/>
              <w:right w:val="single" w:sz="4" w:space="0" w:color="auto"/>
            </w:tcBorders>
            <w:vAlign w:val="center"/>
          </w:tcPr>
          <w:p w14:paraId="117A1529" w14:textId="77777777" w:rsidR="00775E3F" w:rsidRPr="00015B58" w:rsidRDefault="00775E3F" w:rsidP="00775E3F">
            <w:pPr>
              <w:spacing w:before="60" w:after="60"/>
              <w:rPr>
                <w:rFonts w:ascii="Calibri" w:hAnsi="Calibri"/>
                <w:b/>
                <w:sz w:val="22"/>
                <w:szCs w:val="22"/>
              </w:rPr>
            </w:pPr>
          </w:p>
        </w:tc>
      </w:tr>
      <w:tr w:rsidR="00775E3F" w:rsidRPr="00015B58" w14:paraId="02A751BA"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444D6CF1" w14:textId="77777777" w:rsidR="00775E3F" w:rsidRPr="00015B58" w:rsidRDefault="00775E3F" w:rsidP="00775E3F">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Date</w:t>
            </w:r>
          </w:p>
        </w:tc>
        <w:tc>
          <w:tcPr>
            <w:tcW w:w="5845" w:type="dxa"/>
            <w:tcBorders>
              <w:top w:val="single" w:sz="4" w:space="0" w:color="auto"/>
              <w:left w:val="single" w:sz="4" w:space="0" w:color="auto"/>
              <w:bottom w:val="single" w:sz="4" w:space="0" w:color="auto"/>
              <w:right w:val="single" w:sz="4" w:space="0" w:color="auto"/>
            </w:tcBorders>
            <w:vAlign w:val="center"/>
          </w:tcPr>
          <w:p w14:paraId="695920A8" w14:textId="77777777" w:rsidR="00775E3F" w:rsidRPr="00015B58" w:rsidRDefault="00775E3F" w:rsidP="00775E3F">
            <w:pPr>
              <w:spacing w:before="60" w:after="60"/>
              <w:rPr>
                <w:rFonts w:ascii="Calibri" w:hAnsi="Calibri"/>
                <w:b/>
                <w:sz w:val="22"/>
                <w:szCs w:val="22"/>
              </w:rPr>
            </w:pPr>
          </w:p>
          <w:p w14:paraId="1B46B556" w14:textId="77777777" w:rsidR="00775E3F" w:rsidRPr="00015B58" w:rsidRDefault="00775E3F" w:rsidP="00775E3F">
            <w:pPr>
              <w:spacing w:before="60" w:after="60"/>
              <w:rPr>
                <w:rFonts w:ascii="Calibri" w:hAnsi="Calibri"/>
                <w:b/>
                <w:sz w:val="22"/>
                <w:szCs w:val="22"/>
              </w:rPr>
            </w:pPr>
          </w:p>
        </w:tc>
      </w:tr>
      <w:tr w:rsidR="00775E3F" w:rsidRPr="00015B58" w14:paraId="236D1EB2"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67F709DC" w14:textId="77777777" w:rsidR="00775E3F" w:rsidRPr="00015B58" w:rsidRDefault="00775E3F" w:rsidP="00775E3F">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Business Sponsor Name</w:t>
            </w:r>
          </w:p>
        </w:tc>
        <w:tc>
          <w:tcPr>
            <w:tcW w:w="5845" w:type="dxa"/>
            <w:tcBorders>
              <w:top w:val="single" w:sz="4" w:space="0" w:color="auto"/>
              <w:left w:val="single" w:sz="4" w:space="0" w:color="auto"/>
              <w:bottom w:val="single" w:sz="4" w:space="0" w:color="auto"/>
              <w:right w:val="single" w:sz="4" w:space="0" w:color="auto"/>
            </w:tcBorders>
            <w:vAlign w:val="center"/>
          </w:tcPr>
          <w:p w14:paraId="0B422D18" w14:textId="77777777" w:rsidR="00775E3F" w:rsidRPr="00015B58" w:rsidRDefault="00775E3F" w:rsidP="00775E3F">
            <w:pPr>
              <w:spacing w:before="60" w:after="60"/>
              <w:rPr>
                <w:rFonts w:ascii="Calibri" w:hAnsi="Calibri"/>
                <w:b/>
                <w:sz w:val="22"/>
                <w:szCs w:val="22"/>
              </w:rPr>
            </w:pPr>
          </w:p>
          <w:p w14:paraId="04C8B8FB" w14:textId="77777777" w:rsidR="00775E3F" w:rsidRPr="00015B58" w:rsidRDefault="00775E3F" w:rsidP="00775E3F">
            <w:pPr>
              <w:spacing w:before="60" w:after="60"/>
              <w:rPr>
                <w:rFonts w:ascii="Calibri" w:hAnsi="Calibri"/>
                <w:b/>
                <w:sz w:val="22"/>
                <w:szCs w:val="22"/>
              </w:rPr>
            </w:pPr>
          </w:p>
        </w:tc>
      </w:tr>
      <w:tr w:rsidR="00775E3F" w:rsidRPr="00015B58" w14:paraId="47DE9B98"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2C3F5E45" w14:textId="77777777" w:rsidR="00775E3F" w:rsidRPr="00015B58" w:rsidRDefault="00775E3F" w:rsidP="00775E3F">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Signature</w:t>
            </w:r>
          </w:p>
          <w:p w14:paraId="16103B1C" w14:textId="77777777" w:rsidR="00775E3F" w:rsidRPr="00015B58" w:rsidRDefault="00775E3F" w:rsidP="00775E3F">
            <w:pPr>
              <w:spacing w:before="60" w:after="60"/>
              <w:rPr>
                <w:rStyle w:val="PlaceholderText"/>
                <w:rFonts w:ascii="Calibri" w:hAnsi="Calibri"/>
                <w:b/>
                <w:color w:val="auto"/>
                <w:sz w:val="22"/>
                <w:szCs w:val="22"/>
              </w:rPr>
            </w:pPr>
          </w:p>
        </w:tc>
        <w:tc>
          <w:tcPr>
            <w:tcW w:w="5845" w:type="dxa"/>
            <w:tcBorders>
              <w:top w:val="single" w:sz="4" w:space="0" w:color="auto"/>
              <w:left w:val="single" w:sz="4" w:space="0" w:color="auto"/>
              <w:bottom w:val="single" w:sz="4" w:space="0" w:color="auto"/>
              <w:right w:val="single" w:sz="4" w:space="0" w:color="auto"/>
            </w:tcBorders>
            <w:vAlign w:val="center"/>
          </w:tcPr>
          <w:p w14:paraId="07B863F0" w14:textId="77777777" w:rsidR="00775E3F" w:rsidRPr="00015B58" w:rsidRDefault="00775E3F" w:rsidP="00775E3F">
            <w:pPr>
              <w:spacing w:before="60" w:after="60"/>
              <w:rPr>
                <w:rFonts w:ascii="Calibri" w:hAnsi="Calibri"/>
                <w:b/>
                <w:sz w:val="22"/>
                <w:szCs w:val="22"/>
              </w:rPr>
            </w:pPr>
          </w:p>
        </w:tc>
      </w:tr>
      <w:tr w:rsidR="00775E3F" w:rsidRPr="00015B58" w14:paraId="57CBD37F" w14:textId="77777777" w:rsidTr="00775E3F">
        <w:trPr>
          <w:jc w:val="center"/>
        </w:trPr>
        <w:tc>
          <w:tcPr>
            <w:tcW w:w="3085" w:type="dxa"/>
            <w:tcBorders>
              <w:top w:val="single" w:sz="4" w:space="0" w:color="auto"/>
              <w:left w:val="single" w:sz="4" w:space="0" w:color="auto"/>
              <w:bottom w:val="single" w:sz="4" w:space="0" w:color="auto"/>
              <w:right w:val="single" w:sz="4" w:space="0" w:color="auto"/>
            </w:tcBorders>
            <w:vAlign w:val="center"/>
          </w:tcPr>
          <w:p w14:paraId="4203F2E8" w14:textId="77777777" w:rsidR="00775E3F" w:rsidRPr="00015B58" w:rsidRDefault="00775E3F" w:rsidP="00775E3F">
            <w:pPr>
              <w:spacing w:before="60" w:after="60"/>
              <w:rPr>
                <w:rStyle w:val="PlaceholderText"/>
                <w:rFonts w:ascii="Calibri" w:hAnsi="Calibri"/>
                <w:b/>
                <w:color w:val="auto"/>
                <w:sz w:val="22"/>
                <w:szCs w:val="22"/>
              </w:rPr>
            </w:pPr>
            <w:r w:rsidRPr="00015B58">
              <w:rPr>
                <w:rStyle w:val="PlaceholderText"/>
                <w:rFonts w:ascii="Calibri" w:hAnsi="Calibri"/>
                <w:b/>
                <w:color w:val="auto"/>
                <w:sz w:val="22"/>
                <w:szCs w:val="22"/>
              </w:rPr>
              <w:t>Date</w:t>
            </w:r>
          </w:p>
        </w:tc>
        <w:tc>
          <w:tcPr>
            <w:tcW w:w="5845" w:type="dxa"/>
            <w:tcBorders>
              <w:top w:val="single" w:sz="4" w:space="0" w:color="auto"/>
              <w:left w:val="single" w:sz="4" w:space="0" w:color="auto"/>
              <w:bottom w:val="single" w:sz="4" w:space="0" w:color="auto"/>
              <w:right w:val="single" w:sz="4" w:space="0" w:color="auto"/>
            </w:tcBorders>
            <w:vAlign w:val="center"/>
          </w:tcPr>
          <w:p w14:paraId="2C8A7C35" w14:textId="77777777" w:rsidR="00775E3F" w:rsidRPr="00015B58" w:rsidRDefault="00775E3F" w:rsidP="00775E3F">
            <w:pPr>
              <w:spacing w:before="60" w:after="60"/>
              <w:rPr>
                <w:rFonts w:ascii="Calibri" w:hAnsi="Calibri"/>
                <w:b/>
                <w:sz w:val="22"/>
                <w:szCs w:val="22"/>
              </w:rPr>
            </w:pPr>
          </w:p>
        </w:tc>
      </w:tr>
    </w:tbl>
    <w:p w14:paraId="417D8B99" w14:textId="77777777" w:rsidR="00775E3F" w:rsidRDefault="00775E3F" w:rsidP="00775E3F">
      <w:pPr>
        <w:jc w:val="both"/>
        <w:rPr>
          <w:rFonts w:ascii="Calibri" w:hAnsi="Calibri" w:cs="Arial"/>
          <w:sz w:val="22"/>
          <w:szCs w:val="22"/>
        </w:rPr>
      </w:pPr>
    </w:p>
    <w:p w14:paraId="08614BF8" w14:textId="77777777" w:rsidR="00775E3F" w:rsidRPr="00775E3F" w:rsidRDefault="00775E3F" w:rsidP="00775E3F">
      <w:pPr>
        <w:jc w:val="both"/>
        <w:rPr>
          <w:rFonts w:ascii="Calibri" w:hAnsi="Calibri" w:cs="Arial"/>
          <w:b/>
          <w:sz w:val="22"/>
          <w:szCs w:val="22"/>
        </w:rPr>
      </w:pPr>
      <w:r w:rsidRPr="00775E3F">
        <w:rPr>
          <w:rFonts w:ascii="Calibri" w:hAnsi="Calibri" w:cs="Arial"/>
          <w:b/>
          <w:sz w:val="22"/>
          <w:szCs w:val="22"/>
        </w:rPr>
        <w:t xml:space="preserve">Please </w:t>
      </w:r>
      <w:r>
        <w:rPr>
          <w:rFonts w:ascii="Calibri" w:hAnsi="Calibri" w:cs="Arial"/>
          <w:b/>
          <w:sz w:val="22"/>
          <w:szCs w:val="22"/>
        </w:rPr>
        <w:t>direct any queries</w:t>
      </w:r>
      <w:r w:rsidRPr="00775E3F">
        <w:rPr>
          <w:rFonts w:ascii="Calibri" w:hAnsi="Calibri" w:cs="Arial"/>
          <w:b/>
          <w:sz w:val="22"/>
          <w:szCs w:val="22"/>
        </w:rPr>
        <w:t xml:space="preserve"> to –</w:t>
      </w:r>
    </w:p>
    <w:p w14:paraId="17AC2557" w14:textId="77777777" w:rsidR="00775E3F" w:rsidRPr="00775E3F" w:rsidRDefault="00775E3F" w:rsidP="00775E3F">
      <w:pPr>
        <w:jc w:val="both"/>
        <w:rPr>
          <w:rFonts w:ascii="Calibri" w:hAnsi="Calibri" w:cs="Arial"/>
          <w:b/>
          <w:sz w:val="22"/>
          <w:szCs w:val="22"/>
        </w:rPr>
      </w:pPr>
    </w:p>
    <w:p w14:paraId="42212F94" w14:textId="77777777" w:rsidR="00775E3F" w:rsidRPr="00775E3F" w:rsidRDefault="00775E3F" w:rsidP="00775E3F">
      <w:pPr>
        <w:jc w:val="both"/>
        <w:rPr>
          <w:rFonts w:ascii="Calibri" w:hAnsi="Calibri" w:cs="Arial"/>
          <w:sz w:val="22"/>
          <w:szCs w:val="22"/>
        </w:rPr>
      </w:pPr>
      <w:r w:rsidRPr="00775E3F">
        <w:rPr>
          <w:rFonts w:ascii="Calibri" w:hAnsi="Calibri" w:cs="Arial"/>
          <w:sz w:val="22"/>
          <w:szCs w:val="22"/>
        </w:rPr>
        <w:t xml:space="preserve">RCSI Awards and Qualifications Committee </w:t>
      </w:r>
    </w:p>
    <w:p w14:paraId="0E2B2AB8" w14:textId="77777777" w:rsidR="00775E3F" w:rsidRPr="00775E3F" w:rsidRDefault="00775E3F" w:rsidP="00775E3F">
      <w:pPr>
        <w:jc w:val="both"/>
        <w:rPr>
          <w:rFonts w:ascii="Calibri" w:hAnsi="Calibri" w:cs="Arial"/>
          <w:sz w:val="22"/>
          <w:szCs w:val="22"/>
        </w:rPr>
      </w:pPr>
      <w:r w:rsidRPr="00775E3F">
        <w:rPr>
          <w:rFonts w:ascii="Calibri" w:hAnsi="Calibri" w:cs="Arial"/>
          <w:sz w:val="22"/>
          <w:szCs w:val="22"/>
        </w:rPr>
        <w:t>Student, Academic and Regulatory Affairs (SARA)</w:t>
      </w:r>
    </w:p>
    <w:p w14:paraId="2912822D" w14:textId="77777777" w:rsidR="00775E3F" w:rsidRPr="00775E3F" w:rsidRDefault="00775E3F" w:rsidP="00775E3F">
      <w:pPr>
        <w:jc w:val="both"/>
        <w:rPr>
          <w:rFonts w:ascii="Calibri" w:hAnsi="Calibri" w:cs="Arial"/>
          <w:sz w:val="22"/>
          <w:szCs w:val="22"/>
        </w:rPr>
      </w:pPr>
      <w:r w:rsidRPr="00775E3F">
        <w:rPr>
          <w:rFonts w:ascii="Calibri" w:hAnsi="Calibri" w:cs="Arial"/>
          <w:sz w:val="22"/>
          <w:szCs w:val="22"/>
        </w:rPr>
        <w:t>123 St. Stephen’s Green</w:t>
      </w:r>
    </w:p>
    <w:p w14:paraId="4618CE11" w14:textId="77777777" w:rsidR="00775E3F" w:rsidRPr="00775E3F" w:rsidRDefault="00775E3F" w:rsidP="00775E3F">
      <w:pPr>
        <w:jc w:val="both"/>
        <w:rPr>
          <w:rFonts w:ascii="Calibri" w:hAnsi="Calibri" w:cs="Arial"/>
          <w:sz w:val="22"/>
          <w:szCs w:val="22"/>
        </w:rPr>
      </w:pPr>
      <w:r w:rsidRPr="00775E3F">
        <w:rPr>
          <w:rFonts w:ascii="Calibri" w:hAnsi="Calibri" w:cs="Arial"/>
          <w:sz w:val="22"/>
          <w:szCs w:val="22"/>
        </w:rPr>
        <w:t>Dublin 2</w:t>
      </w:r>
    </w:p>
    <w:p w14:paraId="40A63439" w14:textId="77777777" w:rsidR="00775E3F" w:rsidRPr="00775E3F" w:rsidRDefault="00775E3F" w:rsidP="00775E3F">
      <w:pPr>
        <w:jc w:val="both"/>
        <w:rPr>
          <w:rFonts w:ascii="Calibri" w:hAnsi="Calibri" w:cs="Arial"/>
          <w:sz w:val="22"/>
          <w:szCs w:val="22"/>
        </w:rPr>
      </w:pPr>
      <w:r w:rsidRPr="00775E3F">
        <w:rPr>
          <w:rFonts w:ascii="Calibri" w:hAnsi="Calibri" w:cs="Arial"/>
          <w:sz w:val="22"/>
          <w:szCs w:val="22"/>
        </w:rPr>
        <w:t>Phone – 01 402 2761</w:t>
      </w:r>
    </w:p>
    <w:p w14:paraId="432E4493" w14:textId="77777777" w:rsidR="00775E3F" w:rsidRPr="00775E3F" w:rsidRDefault="00775E3F" w:rsidP="00775E3F">
      <w:pPr>
        <w:jc w:val="both"/>
        <w:rPr>
          <w:rFonts w:ascii="Calibri" w:hAnsi="Calibri" w:cs="Arial"/>
          <w:sz w:val="22"/>
          <w:szCs w:val="22"/>
        </w:rPr>
      </w:pPr>
      <w:r w:rsidRPr="00775E3F">
        <w:rPr>
          <w:rFonts w:ascii="Calibri" w:hAnsi="Calibri" w:cs="Arial"/>
          <w:sz w:val="22"/>
          <w:szCs w:val="22"/>
        </w:rPr>
        <w:t xml:space="preserve">Email – </w:t>
      </w:r>
      <w:hyperlink r:id="rId23" w:history="1">
        <w:r w:rsidRPr="00775E3F">
          <w:rPr>
            <w:rStyle w:val="Hyperlink"/>
            <w:rFonts w:ascii="Calibri" w:hAnsi="Calibri" w:cs="Arial"/>
            <w:sz w:val="22"/>
            <w:szCs w:val="22"/>
          </w:rPr>
          <w:t>awardsqualifications@rcsi.ie</w:t>
        </w:r>
      </w:hyperlink>
    </w:p>
    <w:p w14:paraId="61099B62" w14:textId="77777777" w:rsidR="00775E3F" w:rsidRPr="00775E3F" w:rsidRDefault="00775E3F" w:rsidP="00775E3F">
      <w:pPr>
        <w:jc w:val="both"/>
        <w:rPr>
          <w:rFonts w:ascii="Calibri" w:hAnsi="Calibri" w:cs="Arial"/>
          <w:sz w:val="22"/>
          <w:szCs w:val="22"/>
        </w:rPr>
      </w:pPr>
    </w:p>
    <w:sectPr w:rsidR="00775E3F" w:rsidRPr="00775E3F" w:rsidSect="00B75604">
      <w:headerReference w:type="even" r:id="rId24"/>
      <w:headerReference w:type="default" r:id="rId25"/>
      <w:footerReference w:type="even" r:id="rId26"/>
      <w:footerReference w:type="default" r:id="rId27"/>
      <w:headerReference w:type="first" r:id="rId28"/>
      <w:footerReference w:type="first" r:id="rId29"/>
      <w:pgSz w:w="11900" w:h="16840" w:code="9"/>
      <w:pgMar w:top="1440" w:right="1440" w:bottom="1440" w:left="1440" w:header="0" w:footer="15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E6E8B" w14:textId="77777777" w:rsidR="005E6069" w:rsidRDefault="005E6069" w:rsidP="00F2626D">
      <w:r>
        <w:separator/>
      </w:r>
    </w:p>
  </w:endnote>
  <w:endnote w:type="continuationSeparator" w:id="0">
    <w:p w14:paraId="7BDE97F9" w14:textId="77777777" w:rsidR="005E6069" w:rsidRDefault="005E6069" w:rsidP="00F2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6169" w14:textId="77777777" w:rsidR="00775E3F" w:rsidRDefault="00775E3F" w:rsidP="00775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3BCA7" w14:textId="77777777" w:rsidR="00775E3F" w:rsidRDefault="006E027A" w:rsidP="00775E3F">
    <w:pPr>
      <w:pStyle w:val="Footer"/>
      <w:ind w:right="360"/>
    </w:pPr>
    <w:sdt>
      <w:sdtPr>
        <w:id w:val="977182863"/>
        <w:temporary/>
        <w:showingPlcHdr/>
      </w:sdtPr>
      <w:sdtEndPr/>
      <w:sdtContent>
        <w:r w:rsidR="00775E3F" w:rsidRPr="00901D25">
          <w:rPr>
            <w:rStyle w:val="PlaceholderText"/>
          </w:rPr>
          <w:t>Click here to enter text.</w:t>
        </w:r>
      </w:sdtContent>
    </w:sdt>
    <w:r w:rsidR="00775E3F">
      <w:ptab w:relativeTo="margin" w:alignment="center" w:leader="none"/>
    </w:r>
    <w:sdt>
      <w:sdtPr>
        <w:id w:val="-431349655"/>
        <w:temporary/>
        <w:showingPlcHdr/>
      </w:sdtPr>
      <w:sdtEndPr/>
      <w:sdtContent>
        <w:r w:rsidR="00775E3F" w:rsidRPr="00901D25">
          <w:rPr>
            <w:rStyle w:val="PlaceholderText"/>
          </w:rPr>
          <w:t>Click here to enter text.</w:t>
        </w:r>
      </w:sdtContent>
    </w:sdt>
    <w:r w:rsidR="00775E3F">
      <w:ptab w:relativeTo="margin" w:alignment="right" w:leader="none"/>
    </w:r>
    <w:sdt>
      <w:sdtPr>
        <w:id w:val="-1356648315"/>
        <w:temporary/>
        <w:showingPlcHdr/>
      </w:sdtPr>
      <w:sdtEndPr/>
      <w:sdtContent>
        <w:r w:rsidR="00775E3F" w:rsidRPr="00901D25">
          <w:rPr>
            <w:rStyle w:val="PlaceholderText"/>
          </w:rPr>
          <w:t>Click here to enter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326473889"/>
      <w:docPartObj>
        <w:docPartGallery w:val="Page Numbers (Bottom of Page)"/>
        <w:docPartUnique/>
      </w:docPartObj>
    </w:sdtPr>
    <w:sdtEndPr>
      <w:rPr>
        <w:noProof/>
      </w:rPr>
    </w:sdtEndPr>
    <w:sdtContent>
      <w:p w14:paraId="3915FD51" w14:textId="33110471" w:rsidR="00775E3F" w:rsidRPr="00650C01" w:rsidRDefault="00775E3F" w:rsidP="00775E3F">
        <w:pPr>
          <w:pStyle w:val="Footer"/>
          <w:rPr>
            <w:rFonts w:cs="Arial"/>
            <w:sz w:val="18"/>
            <w:szCs w:val="18"/>
          </w:rPr>
        </w:pPr>
        <w:r>
          <w:rPr>
            <w:rFonts w:cs="Arial"/>
            <w:sz w:val="18"/>
            <w:szCs w:val="18"/>
            <w:lang w:val="en-IE"/>
          </w:rPr>
          <w:br/>
          <w:t>Awards and Qualifications Committee – Academic Proposal</w:t>
        </w:r>
        <w:r>
          <w:rPr>
            <w:rFonts w:cs="Arial"/>
            <w:sz w:val="18"/>
            <w:szCs w:val="18"/>
            <w:lang w:val="en-IE"/>
          </w:rPr>
          <w:tab/>
        </w:r>
        <w:r w:rsidRPr="00650C01">
          <w:rPr>
            <w:rFonts w:cs="Arial"/>
            <w:sz w:val="18"/>
            <w:szCs w:val="18"/>
          </w:rPr>
          <w:fldChar w:fldCharType="begin"/>
        </w:r>
        <w:r w:rsidRPr="00650C01">
          <w:rPr>
            <w:rFonts w:cs="Arial"/>
            <w:sz w:val="18"/>
            <w:szCs w:val="18"/>
          </w:rPr>
          <w:instrText xml:space="preserve"> PAGE   \* MERGEFORMAT </w:instrText>
        </w:r>
        <w:r w:rsidRPr="00650C01">
          <w:rPr>
            <w:rFonts w:cs="Arial"/>
            <w:sz w:val="18"/>
            <w:szCs w:val="18"/>
          </w:rPr>
          <w:fldChar w:fldCharType="separate"/>
        </w:r>
        <w:r w:rsidR="006E027A">
          <w:rPr>
            <w:rFonts w:cs="Arial"/>
            <w:noProof/>
            <w:sz w:val="18"/>
            <w:szCs w:val="18"/>
          </w:rPr>
          <w:t>16</w:t>
        </w:r>
        <w:r w:rsidRPr="00650C01">
          <w:rPr>
            <w:rFonts w:cs="Arial"/>
            <w:noProof/>
            <w:sz w:val="18"/>
            <w:szCs w:val="18"/>
          </w:rPr>
          <w:fldChar w:fldCharType="end"/>
        </w:r>
      </w:p>
    </w:sdtContent>
  </w:sdt>
  <w:p w14:paraId="1BA3DE1A" w14:textId="77777777" w:rsidR="00775E3F" w:rsidRDefault="00775E3F">
    <w:pPr>
      <w:pStyle w:val="Footer"/>
      <w:rPr>
        <w:rFonts w:cs="Arial"/>
        <w:sz w:val="18"/>
        <w:szCs w:val="18"/>
        <w:lang w:val="en-IE"/>
      </w:rPr>
    </w:pPr>
    <w:r>
      <w:rPr>
        <w:rFonts w:cs="Arial"/>
        <w:sz w:val="18"/>
        <w:szCs w:val="18"/>
        <w:lang w:val="en-IE"/>
      </w:rPr>
      <w:tab/>
    </w:r>
    <w:r>
      <w:rPr>
        <w:rFonts w:cs="Arial"/>
        <w:sz w:val="18"/>
        <w:szCs w:val="18"/>
        <w:lang w:val="en-IE"/>
      </w:rPr>
      <w:tab/>
    </w:r>
    <w:r>
      <w:rPr>
        <w:rFonts w:cs="Arial"/>
        <w:sz w:val="18"/>
        <w:szCs w:val="18"/>
        <w:lang w:val="en-I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F4FF" w14:textId="77777777" w:rsidR="00775E3F" w:rsidRPr="00581D35" w:rsidRDefault="00775E3F" w:rsidP="00775E3F">
    <w:pPr>
      <w:pStyle w:val="Footer"/>
      <w:rPr>
        <w:rFonts w:cs="Arial"/>
        <w:sz w:val="18"/>
        <w:szCs w:val="18"/>
        <w:lang w:val="en-IE"/>
      </w:rPr>
    </w:pPr>
    <w:r>
      <w:rPr>
        <w:rFonts w:cs="Arial"/>
        <w:sz w:val="18"/>
        <w:szCs w:val="18"/>
        <w:lang w:val="en-IE"/>
      </w:rPr>
      <w:t>Awards &amp; Qualifications Committee</w:t>
    </w:r>
    <w:r w:rsidRPr="00581D35">
      <w:rPr>
        <w:rFonts w:cs="Arial"/>
        <w:sz w:val="18"/>
        <w:szCs w:val="18"/>
        <w:lang w:val="en-IE"/>
      </w:rPr>
      <w:t xml:space="preserve"> </w:t>
    </w:r>
    <w:r>
      <w:rPr>
        <w:rFonts w:cs="Arial"/>
        <w:sz w:val="18"/>
        <w:szCs w:val="18"/>
        <w:lang w:val="en-IE"/>
      </w:rPr>
      <w:t>– Academic Proposal</w:t>
    </w:r>
    <w:r>
      <w:rPr>
        <w:rFonts w:cs="Arial"/>
        <w:sz w:val="18"/>
        <w:szCs w:val="18"/>
        <w:lang w:val="en-IE"/>
      </w:rPr>
      <w:tab/>
    </w:r>
    <w:r w:rsidRPr="00581D35">
      <w:rPr>
        <w:rFonts w:cs="Arial"/>
        <w:sz w:val="18"/>
        <w:szCs w:val="18"/>
        <w:lang w:val="en-IE"/>
      </w:rPr>
      <w:t>1</w:t>
    </w:r>
  </w:p>
  <w:p w14:paraId="43DF954E" w14:textId="77777777" w:rsidR="00775E3F" w:rsidRPr="00581D35" w:rsidRDefault="00775E3F">
    <w:pPr>
      <w:pStyle w:val="Footer"/>
      <w:rPr>
        <w:rFonts w:cs="Arial"/>
        <w:sz w:val="18"/>
        <w:szCs w:val="18"/>
        <w:lang w:val="en-IE"/>
      </w:rPr>
    </w:pPr>
    <w:r>
      <w:rPr>
        <w:rFonts w:cs="Arial"/>
        <w:sz w:val="18"/>
        <w:szCs w:val="18"/>
        <w:lang w:val="en-IE"/>
      </w:rPr>
      <w:tab/>
    </w:r>
    <w:r>
      <w:rPr>
        <w:rFonts w:cs="Arial"/>
        <w:sz w:val="18"/>
        <w:szCs w:val="18"/>
        <w:lang w:val="en-I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6B31B" w14:textId="77777777" w:rsidR="005E6069" w:rsidRDefault="005E6069" w:rsidP="00F2626D">
      <w:r>
        <w:separator/>
      </w:r>
    </w:p>
  </w:footnote>
  <w:footnote w:type="continuationSeparator" w:id="0">
    <w:p w14:paraId="69FD6CFF" w14:textId="77777777" w:rsidR="005E6069" w:rsidRDefault="005E6069" w:rsidP="00F2626D">
      <w:r>
        <w:continuationSeparator/>
      </w:r>
    </w:p>
  </w:footnote>
  <w:footnote w:id="1">
    <w:p w14:paraId="60995B10" w14:textId="77777777" w:rsidR="00775E3F" w:rsidRPr="00767D1E" w:rsidRDefault="00775E3F" w:rsidP="00775E3F">
      <w:pPr>
        <w:pStyle w:val="FootnoteText"/>
      </w:pPr>
      <w:r>
        <w:rPr>
          <w:rStyle w:val="FootnoteReference"/>
        </w:rPr>
        <w:footnoteRef/>
      </w:r>
      <w:hyperlink r:id="rId1" w:history="1">
        <w:r w:rsidRPr="00767D1E">
          <w:rPr>
            <w:rStyle w:val="Hyperlink"/>
            <w:rFonts w:cs="Arial"/>
            <w:sz w:val="16"/>
            <w:szCs w:val="16"/>
          </w:rPr>
          <w:t>http://www.nfqnetwork.ie/A_Guide_to_designing_UNiversity_Awards_for_Inclusion_in_the_National_Framework_of_Qualifications/Default.132.html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9E459" w14:textId="77777777" w:rsidR="00775E3F" w:rsidRDefault="006E027A">
    <w:pPr>
      <w:pStyle w:val="Header"/>
    </w:pPr>
    <w:sdt>
      <w:sdtPr>
        <w:id w:val="-1835133140"/>
        <w:temporary/>
        <w:showingPlcHdr/>
      </w:sdtPr>
      <w:sdtEndPr/>
      <w:sdtContent>
        <w:r w:rsidR="00775E3F" w:rsidRPr="00901D25">
          <w:rPr>
            <w:rStyle w:val="PlaceholderText"/>
          </w:rPr>
          <w:t>Click here to enter text.</w:t>
        </w:r>
      </w:sdtContent>
    </w:sdt>
    <w:r w:rsidR="00775E3F">
      <w:ptab w:relativeTo="margin" w:alignment="center" w:leader="none"/>
    </w:r>
    <w:sdt>
      <w:sdtPr>
        <w:id w:val="1169446002"/>
        <w:temporary/>
        <w:showingPlcHdr/>
      </w:sdtPr>
      <w:sdtEndPr/>
      <w:sdtContent>
        <w:r w:rsidR="00775E3F" w:rsidRPr="00901D25">
          <w:rPr>
            <w:rStyle w:val="PlaceholderText"/>
          </w:rPr>
          <w:t>Click here to enter text.</w:t>
        </w:r>
      </w:sdtContent>
    </w:sdt>
    <w:r w:rsidR="00775E3F">
      <w:ptab w:relativeTo="margin" w:alignment="right" w:leader="none"/>
    </w:r>
    <w:sdt>
      <w:sdtPr>
        <w:id w:val="-532654307"/>
        <w:temporary/>
        <w:showingPlcHdr/>
      </w:sdtPr>
      <w:sdtEndPr/>
      <w:sdtContent>
        <w:r w:rsidR="00775E3F" w:rsidRPr="00901D25">
          <w:rPr>
            <w:rStyle w:val="PlaceholderText"/>
          </w:rPr>
          <w:t>Click here to enter text.</w:t>
        </w:r>
      </w:sdtContent>
    </w:sdt>
  </w:p>
  <w:p w14:paraId="2909EF6B" w14:textId="77777777" w:rsidR="00775E3F" w:rsidRDefault="00775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BBB6" w14:textId="77777777" w:rsidR="00775E3F" w:rsidRDefault="00775E3F" w:rsidP="00775E3F">
    <w:pPr>
      <w:pStyle w:val="Header"/>
      <w:ind w:hanging="1134"/>
    </w:pPr>
    <w:r>
      <w:rPr>
        <w:noProof/>
      </w:rPr>
      <w:drawing>
        <wp:inline distT="0" distB="0" distL="0" distR="0" wp14:anchorId="0B16BDB6" wp14:editId="0278A2AC">
          <wp:extent cx="7595235" cy="202328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I Word Doc_Logo and line.tif"/>
                  <pic:cNvPicPr/>
                </pic:nvPicPr>
                <pic:blipFill>
                  <a:blip r:embed="rId1" cstate="screen">
                    <a:extLst>
                      <a:ext uri="{28A0092B-C50C-407E-A947-70E740481C1C}">
                        <a14:useLocalDpi xmlns:a14="http://schemas.microsoft.com/office/drawing/2010/main"/>
                      </a:ext>
                    </a:extLst>
                  </a:blip>
                  <a:stretch>
                    <a:fillRect/>
                  </a:stretch>
                </pic:blipFill>
                <pic:spPr>
                  <a:xfrm>
                    <a:off x="0" y="0"/>
                    <a:ext cx="7596821" cy="20237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762F" w14:textId="77777777" w:rsidR="00775E3F" w:rsidRDefault="00775E3F" w:rsidP="00775E3F">
    <w:pPr>
      <w:pStyle w:val="Header"/>
      <w:ind w:hanging="1134"/>
    </w:pPr>
    <w:r>
      <w:rPr>
        <w:rFonts w:cs="Arial"/>
        <w:noProof/>
      </w:rPr>
      <mc:AlternateContent>
        <mc:Choice Requires="wps">
          <w:drawing>
            <wp:anchor distT="0" distB="0" distL="114300" distR="114300" simplePos="0" relativeHeight="251657216" behindDoc="0" locked="0" layoutInCell="1" allowOverlap="1" wp14:anchorId="690552C2" wp14:editId="1DB19EE9">
              <wp:simplePos x="0" y="0"/>
              <wp:positionH relativeFrom="column">
                <wp:posOffset>2254102</wp:posOffset>
              </wp:positionH>
              <wp:positionV relativeFrom="paragraph">
                <wp:posOffset>616688</wp:posOffset>
              </wp:positionV>
              <wp:extent cx="3947160" cy="15163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3947160" cy="1516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F45F15" w14:textId="77777777" w:rsidR="00775E3F" w:rsidRPr="00775E3F" w:rsidRDefault="00775E3F" w:rsidP="00775E3F">
                          <w:pPr>
                            <w:rPr>
                              <w:rFonts w:asciiTheme="minorHAnsi" w:hAnsiTheme="minorHAnsi" w:cs="Arial"/>
                              <w:b/>
                              <w:color w:val="FFFFFF" w:themeColor="background1"/>
                              <w:sz w:val="40"/>
                              <w:szCs w:val="36"/>
                              <w:lang w:val="en-IE"/>
                            </w:rPr>
                          </w:pPr>
                          <w:r w:rsidRPr="00775E3F">
                            <w:rPr>
                              <w:rFonts w:asciiTheme="minorHAnsi" w:hAnsiTheme="minorHAnsi" w:cs="Arial"/>
                              <w:b/>
                              <w:color w:val="FFFFFF" w:themeColor="background1"/>
                              <w:sz w:val="40"/>
                              <w:szCs w:val="36"/>
                              <w:lang w:val="en-IE"/>
                            </w:rPr>
                            <w:t>Awards &amp; Qualifications Committee</w:t>
                          </w:r>
                        </w:p>
                        <w:p w14:paraId="1EF06818" w14:textId="77777777" w:rsidR="00775E3F" w:rsidRPr="00775E3F" w:rsidRDefault="00775E3F" w:rsidP="00775E3F">
                          <w:pPr>
                            <w:rPr>
                              <w:rFonts w:asciiTheme="minorHAnsi" w:hAnsiTheme="minorHAnsi" w:cs="Arial"/>
                              <w:b/>
                              <w:color w:val="FFFFFF" w:themeColor="background1"/>
                              <w:sz w:val="36"/>
                              <w:szCs w:val="36"/>
                              <w:lang w:val="en-IE"/>
                            </w:rPr>
                          </w:pPr>
                        </w:p>
                        <w:p w14:paraId="07D634CB" w14:textId="77777777" w:rsidR="00775E3F" w:rsidRDefault="00775E3F" w:rsidP="00775E3F">
                          <w:pPr>
                            <w:rPr>
                              <w:rFonts w:asciiTheme="minorHAnsi" w:hAnsiTheme="minorHAnsi" w:cs="Arial"/>
                              <w:b/>
                              <w:color w:val="FFFFFF" w:themeColor="background1"/>
                              <w:sz w:val="36"/>
                              <w:szCs w:val="36"/>
                              <w:lang w:val="en-IE"/>
                            </w:rPr>
                          </w:pPr>
                          <w:r>
                            <w:rPr>
                              <w:rFonts w:asciiTheme="minorHAnsi" w:hAnsiTheme="minorHAnsi" w:cs="Arial"/>
                              <w:b/>
                              <w:color w:val="FFFFFF" w:themeColor="background1"/>
                              <w:sz w:val="36"/>
                              <w:szCs w:val="36"/>
                              <w:lang w:val="en-IE"/>
                            </w:rPr>
                            <w:t>Application Phase 2 –</w:t>
                          </w:r>
                        </w:p>
                        <w:p w14:paraId="3FB3FB94" w14:textId="77777777" w:rsidR="00775E3F" w:rsidRPr="00775E3F" w:rsidRDefault="00775E3F" w:rsidP="00775E3F">
                          <w:pPr>
                            <w:rPr>
                              <w:rFonts w:asciiTheme="minorHAnsi" w:hAnsiTheme="minorHAnsi" w:cs="Arial"/>
                              <w:b/>
                              <w:color w:val="FFFFFF" w:themeColor="background1"/>
                              <w:sz w:val="36"/>
                              <w:szCs w:val="36"/>
                              <w:lang w:val="en-IE"/>
                            </w:rPr>
                          </w:pPr>
                          <w:r w:rsidRPr="00775E3F">
                            <w:rPr>
                              <w:rFonts w:asciiTheme="minorHAnsi" w:hAnsiTheme="minorHAnsi" w:cs="Arial"/>
                              <w:b/>
                              <w:color w:val="FFFFFF" w:themeColor="background1"/>
                              <w:sz w:val="36"/>
                              <w:szCs w:val="36"/>
                              <w:lang w:val="en-IE"/>
                            </w:rPr>
                            <w:t>Academic 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552C2" id="_x0000_t202" coordsize="21600,21600" o:spt="202" path="m,l,21600r21600,l21600,xe">
              <v:stroke joinstyle="miter"/>
              <v:path gradientshapeok="t" o:connecttype="rect"/>
            </v:shapetype>
            <v:shape id="Text Box 2" o:spid="_x0000_s1026" type="#_x0000_t202" style="position:absolute;margin-left:177.5pt;margin-top:48.55pt;width:310.8pt;height:1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" filled="f" stroked="f">
              <v:textbox>
                <w:txbxContent>
                  <w:p w14:paraId="29F45F15" w14:textId="77777777" w:rsidR="00775E3F" w:rsidRPr="00775E3F" w:rsidRDefault="00775E3F" w:rsidP="00775E3F">
                    <w:pPr>
                      <w:rPr>
                        <w:rFonts w:asciiTheme="minorHAnsi" w:hAnsiTheme="minorHAnsi" w:cs="Arial"/>
                        <w:b/>
                        <w:color w:val="FFFFFF" w:themeColor="background1"/>
                        <w:sz w:val="40"/>
                        <w:szCs w:val="36"/>
                        <w:lang w:val="en-IE"/>
                      </w:rPr>
                    </w:pPr>
                    <w:r w:rsidRPr="00775E3F">
                      <w:rPr>
                        <w:rFonts w:asciiTheme="minorHAnsi" w:hAnsiTheme="minorHAnsi" w:cs="Arial"/>
                        <w:b/>
                        <w:color w:val="FFFFFF" w:themeColor="background1"/>
                        <w:sz w:val="40"/>
                        <w:szCs w:val="36"/>
                        <w:lang w:val="en-IE"/>
                      </w:rPr>
                      <w:t>Awards &amp; Qualifications Committee</w:t>
                    </w:r>
                  </w:p>
                  <w:p w14:paraId="1EF06818" w14:textId="77777777" w:rsidR="00775E3F" w:rsidRPr="00775E3F" w:rsidRDefault="00775E3F" w:rsidP="00775E3F">
                    <w:pPr>
                      <w:rPr>
                        <w:rFonts w:asciiTheme="minorHAnsi" w:hAnsiTheme="minorHAnsi" w:cs="Arial"/>
                        <w:b/>
                        <w:color w:val="FFFFFF" w:themeColor="background1"/>
                        <w:sz w:val="36"/>
                        <w:szCs w:val="36"/>
                        <w:lang w:val="en-IE"/>
                      </w:rPr>
                    </w:pPr>
                  </w:p>
                  <w:p w14:paraId="07D634CB" w14:textId="77777777" w:rsidR="00775E3F" w:rsidRDefault="00775E3F" w:rsidP="00775E3F">
                    <w:pPr>
                      <w:rPr>
                        <w:rFonts w:asciiTheme="minorHAnsi" w:hAnsiTheme="minorHAnsi" w:cs="Arial"/>
                        <w:b/>
                        <w:color w:val="FFFFFF" w:themeColor="background1"/>
                        <w:sz w:val="36"/>
                        <w:szCs w:val="36"/>
                        <w:lang w:val="en-IE"/>
                      </w:rPr>
                    </w:pPr>
                    <w:r>
                      <w:rPr>
                        <w:rFonts w:asciiTheme="minorHAnsi" w:hAnsiTheme="minorHAnsi" w:cs="Arial"/>
                        <w:b/>
                        <w:color w:val="FFFFFF" w:themeColor="background1"/>
                        <w:sz w:val="36"/>
                        <w:szCs w:val="36"/>
                        <w:lang w:val="en-IE"/>
                      </w:rPr>
                      <w:t>Application Phase 2 –</w:t>
                    </w:r>
                  </w:p>
                  <w:p w14:paraId="3FB3FB94" w14:textId="77777777" w:rsidR="00775E3F" w:rsidRPr="00775E3F" w:rsidRDefault="00775E3F" w:rsidP="00775E3F">
                    <w:pPr>
                      <w:rPr>
                        <w:rFonts w:asciiTheme="minorHAnsi" w:hAnsiTheme="minorHAnsi" w:cs="Arial"/>
                        <w:b/>
                        <w:color w:val="FFFFFF" w:themeColor="background1"/>
                        <w:sz w:val="36"/>
                        <w:szCs w:val="36"/>
                        <w:lang w:val="en-IE"/>
                      </w:rPr>
                    </w:pPr>
                    <w:r w:rsidRPr="00775E3F">
                      <w:rPr>
                        <w:rFonts w:asciiTheme="minorHAnsi" w:hAnsiTheme="minorHAnsi" w:cs="Arial"/>
                        <w:b/>
                        <w:color w:val="FFFFFF" w:themeColor="background1"/>
                        <w:sz w:val="36"/>
                        <w:szCs w:val="36"/>
                        <w:lang w:val="en-IE"/>
                      </w:rPr>
                      <w:t>Academic Proposal</w:t>
                    </w:r>
                  </w:p>
                </w:txbxContent>
              </v:textbox>
            </v:shape>
          </w:pict>
        </mc:Fallback>
      </mc:AlternateContent>
    </w:r>
    <w:r>
      <w:rPr>
        <w:noProof/>
      </w:rPr>
      <w:drawing>
        <wp:inline distT="0" distB="0" distL="0" distR="0" wp14:anchorId="48238FC6" wp14:editId="174F8476">
          <wp:extent cx="7553325" cy="3092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2123" cy="3092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2DA5"/>
    <w:multiLevelType w:val="multilevel"/>
    <w:tmpl w:val="E648E472"/>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cs="Arial" w:hint="default"/>
        <w:b/>
      </w:rPr>
    </w:lvl>
    <w:lvl w:ilvl="2">
      <w:start w:val="1"/>
      <w:numFmt w:val="decimal"/>
      <w:isLgl/>
      <w:lvlText w:val="%1.%2.%3"/>
      <w:lvlJc w:val="left"/>
      <w:pPr>
        <w:ind w:left="1800" w:hanging="720"/>
      </w:pPr>
      <w:rPr>
        <w:rFonts w:cs="Arial" w:hint="default"/>
        <w:b/>
      </w:rPr>
    </w:lvl>
    <w:lvl w:ilvl="3">
      <w:start w:val="1"/>
      <w:numFmt w:val="decimal"/>
      <w:isLgl/>
      <w:lvlText w:val="%1.%2.%3.%4"/>
      <w:lvlJc w:val="left"/>
      <w:pPr>
        <w:ind w:left="2160" w:hanging="720"/>
      </w:pPr>
      <w:rPr>
        <w:rFonts w:cs="Arial" w:hint="default"/>
        <w:b/>
      </w:rPr>
    </w:lvl>
    <w:lvl w:ilvl="4">
      <w:start w:val="1"/>
      <w:numFmt w:val="decimal"/>
      <w:isLgl/>
      <w:lvlText w:val="%1.%2.%3.%4.%5"/>
      <w:lvlJc w:val="left"/>
      <w:pPr>
        <w:ind w:left="2880" w:hanging="1080"/>
      </w:pPr>
      <w:rPr>
        <w:rFonts w:cs="Arial" w:hint="default"/>
        <w:b/>
      </w:rPr>
    </w:lvl>
    <w:lvl w:ilvl="5">
      <w:start w:val="1"/>
      <w:numFmt w:val="decimal"/>
      <w:isLgl/>
      <w:lvlText w:val="%1.%2.%3.%4.%5.%6"/>
      <w:lvlJc w:val="left"/>
      <w:pPr>
        <w:ind w:left="3240" w:hanging="1080"/>
      </w:pPr>
      <w:rPr>
        <w:rFonts w:cs="Arial" w:hint="default"/>
        <w:b/>
      </w:rPr>
    </w:lvl>
    <w:lvl w:ilvl="6">
      <w:start w:val="1"/>
      <w:numFmt w:val="decimal"/>
      <w:isLgl/>
      <w:lvlText w:val="%1.%2.%3.%4.%5.%6.%7"/>
      <w:lvlJc w:val="left"/>
      <w:pPr>
        <w:ind w:left="3960" w:hanging="1440"/>
      </w:pPr>
      <w:rPr>
        <w:rFonts w:cs="Arial" w:hint="default"/>
        <w:b/>
      </w:rPr>
    </w:lvl>
    <w:lvl w:ilvl="7">
      <w:start w:val="1"/>
      <w:numFmt w:val="decimal"/>
      <w:isLgl/>
      <w:lvlText w:val="%1.%2.%3.%4.%5.%6.%7.%8"/>
      <w:lvlJc w:val="left"/>
      <w:pPr>
        <w:ind w:left="4320" w:hanging="1440"/>
      </w:pPr>
      <w:rPr>
        <w:rFonts w:cs="Arial" w:hint="default"/>
        <w:b/>
      </w:rPr>
    </w:lvl>
    <w:lvl w:ilvl="8">
      <w:start w:val="1"/>
      <w:numFmt w:val="decimal"/>
      <w:isLgl/>
      <w:lvlText w:val="%1.%2.%3.%4.%5.%6.%7.%8.%9"/>
      <w:lvlJc w:val="left"/>
      <w:pPr>
        <w:ind w:left="5040" w:hanging="1800"/>
      </w:pPr>
      <w:rPr>
        <w:rFonts w:cs="Arial" w:hint="default"/>
        <w:b/>
      </w:rPr>
    </w:lvl>
  </w:abstractNum>
  <w:abstractNum w:abstractNumId="1" w15:restartNumberingAfterBreak="0">
    <w:nsid w:val="136A75CD"/>
    <w:multiLevelType w:val="hybridMultilevel"/>
    <w:tmpl w:val="0004D83A"/>
    <w:lvl w:ilvl="0" w:tplc="9DE61A30">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CCC775A"/>
    <w:multiLevelType w:val="hybridMultilevel"/>
    <w:tmpl w:val="FBEE886E"/>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31177FA"/>
    <w:multiLevelType w:val="hybridMultilevel"/>
    <w:tmpl w:val="EFA89966"/>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EA2423E"/>
    <w:multiLevelType w:val="hybridMultilevel"/>
    <w:tmpl w:val="A6C2F7C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C8913F5"/>
    <w:multiLevelType w:val="hybridMultilevel"/>
    <w:tmpl w:val="FC6EBC74"/>
    <w:lvl w:ilvl="0" w:tplc="9DE61A30">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5031D91"/>
    <w:multiLevelType w:val="hybridMultilevel"/>
    <w:tmpl w:val="FB3E0B4A"/>
    <w:lvl w:ilvl="0" w:tplc="41AA644E">
      <w:start w:val="1"/>
      <w:numFmt w:val="decimal"/>
      <w:lvlText w:val="%1."/>
      <w:lvlJc w:val="left"/>
      <w:pPr>
        <w:ind w:left="720" w:hanging="360"/>
      </w:pPr>
      <w:rPr>
        <w:b w:val="0"/>
        <w:color w:val="auto"/>
      </w:rPr>
    </w:lvl>
    <w:lvl w:ilvl="1" w:tplc="18090019">
      <w:start w:val="1"/>
      <w:numFmt w:val="lowerLetter"/>
      <w:lvlText w:val="%2."/>
      <w:lvlJc w:val="left"/>
      <w:pPr>
        <w:ind w:left="1353"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4C06708"/>
    <w:multiLevelType w:val="hybridMultilevel"/>
    <w:tmpl w:val="82825C3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E503C17"/>
    <w:multiLevelType w:val="hybridMultilevel"/>
    <w:tmpl w:val="24F4EC8C"/>
    <w:lvl w:ilvl="0" w:tplc="041E5A92">
      <w:start w:val="4"/>
      <w:numFmt w:val="bullet"/>
      <w:lvlText w:val="-"/>
      <w:lvlJc w:val="left"/>
      <w:pPr>
        <w:ind w:left="1080" w:hanging="360"/>
      </w:pPr>
      <w:rPr>
        <w:rFonts w:ascii="Arial" w:eastAsia="Calibr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1"/>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6D"/>
    <w:rsid w:val="00015B58"/>
    <w:rsid w:val="00024F7F"/>
    <w:rsid w:val="000935AB"/>
    <w:rsid w:val="000C35FC"/>
    <w:rsid w:val="000C7FD1"/>
    <w:rsid w:val="000F0C12"/>
    <w:rsid w:val="00100C92"/>
    <w:rsid w:val="001217FD"/>
    <w:rsid w:val="00136047"/>
    <w:rsid w:val="001A49AA"/>
    <w:rsid w:val="001B52F1"/>
    <w:rsid w:val="00266659"/>
    <w:rsid w:val="00272B07"/>
    <w:rsid w:val="002B140C"/>
    <w:rsid w:val="003002AB"/>
    <w:rsid w:val="00306DC3"/>
    <w:rsid w:val="0032700A"/>
    <w:rsid w:val="003318B9"/>
    <w:rsid w:val="003369D2"/>
    <w:rsid w:val="0036058F"/>
    <w:rsid w:val="00363007"/>
    <w:rsid w:val="003A52A0"/>
    <w:rsid w:val="003E3622"/>
    <w:rsid w:val="005A3D9D"/>
    <w:rsid w:val="005B3D40"/>
    <w:rsid w:val="005E6069"/>
    <w:rsid w:val="0069192B"/>
    <w:rsid w:val="006E027A"/>
    <w:rsid w:val="006E4D0A"/>
    <w:rsid w:val="00710F95"/>
    <w:rsid w:val="0076252E"/>
    <w:rsid w:val="00775E3F"/>
    <w:rsid w:val="007827B2"/>
    <w:rsid w:val="00841CC2"/>
    <w:rsid w:val="008C36AE"/>
    <w:rsid w:val="00921037"/>
    <w:rsid w:val="00942DA7"/>
    <w:rsid w:val="009E58A5"/>
    <w:rsid w:val="00A14C88"/>
    <w:rsid w:val="00A237BA"/>
    <w:rsid w:val="00A27D11"/>
    <w:rsid w:val="00B30047"/>
    <w:rsid w:val="00B75604"/>
    <w:rsid w:val="00B77AF4"/>
    <w:rsid w:val="00C43C9D"/>
    <w:rsid w:val="00D02EE6"/>
    <w:rsid w:val="00D308EB"/>
    <w:rsid w:val="00D4181D"/>
    <w:rsid w:val="00D5614B"/>
    <w:rsid w:val="00E613BC"/>
    <w:rsid w:val="00E923C5"/>
    <w:rsid w:val="00F2626D"/>
    <w:rsid w:val="00FA0944"/>
    <w:rsid w:val="00FA77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498C5E"/>
  <w15:docId w15:val="{4B603958-2238-4478-97ED-9634417F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6D"/>
    <w:pPr>
      <w:spacing w:after="0" w:line="240" w:lineRule="auto"/>
    </w:pPr>
    <w:rPr>
      <w:rFonts w:ascii="Arial" w:eastAsiaTheme="minorEastAsia"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26D"/>
    <w:pPr>
      <w:tabs>
        <w:tab w:val="center" w:pos="4320"/>
        <w:tab w:val="right" w:pos="8640"/>
      </w:tabs>
    </w:pPr>
  </w:style>
  <w:style w:type="character" w:customStyle="1" w:styleId="HeaderChar">
    <w:name w:val="Header Char"/>
    <w:basedOn w:val="DefaultParagraphFont"/>
    <w:link w:val="Header"/>
    <w:uiPriority w:val="99"/>
    <w:rsid w:val="00F2626D"/>
    <w:rPr>
      <w:rFonts w:ascii="Arial" w:eastAsiaTheme="minorEastAsia" w:hAnsi="Arial" w:cs="Times New Roman"/>
      <w:sz w:val="20"/>
      <w:szCs w:val="20"/>
      <w:lang w:val="en-US"/>
    </w:rPr>
  </w:style>
  <w:style w:type="paragraph" w:styleId="Footer">
    <w:name w:val="footer"/>
    <w:basedOn w:val="Normal"/>
    <w:link w:val="FooterChar"/>
    <w:uiPriority w:val="99"/>
    <w:unhideWhenUsed/>
    <w:rsid w:val="00F2626D"/>
    <w:pPr>
      <w:tabs>
        <w:tab w:val="center" w:pos="4320"/>
        <w:tab w:val="right" w:pos="8640"/>
      </w:tabs>
    </w:pPr>
  </w:style>
  <w:style w:type="character" w:customStyle="1" w:styleId="FooterChar">
    <w:name w:val="Footer Char"/>
    <w:basedOn w:val="DefaultParagraphFont"/>
    <w:link w:val="Footer"/>
    <w:uiPriority w:val="99"/>
    <w:rsid w:val="00F2626D"/>
    <w:rPr>
      <w:rFonts w:ascii="Arial" w:eastAsiaTheme="minorEastAsia" w:hAnsi="Arial" w:cs="Times New Roman"/>
      <w:sz w:val="20"/>
      <w:szCs w:val="20"/>
      <w:lang w:val="en-US"/>
    </w:rPr>
  </w:style>
  <w:style w:type="character" w:styleId="PageNumber">
    <w:name w:val="page number"/>
    <w:basedOn w:val="DefaultParagraphFont"/>
    <w:uiPriority w:val="99"/>
    <w:semiHidden/>
    <w:unhideWhenUsed/>
    <w:rsid w:val="00F2626D"/>
  </w:style>
  <w:style w:type="character" w:styleId="PlaceholderText">
    <w:name w:val="Placeholder Text"/>
    <w:basedOn w:val="DefaultParagraphFont"/>
    <w:uiPriority w:val="99"/>
    <w:semiHidden/>
    <w:rsid w:val="00F2626D"/>
    <w:rPr>
      <w:color w:val="808080"/>
    </w:rPr>
  </w:style>
  <w:style w:type="paragraph" w:styleId="ListParagraph">
    <w:name w:val="List Paragraph"/>
    <w:basedOn w:val="Normal"/>
    <w:uiPriority w:val="34"/>
    <w:qFormat/>
    <w:rsid w:val="00F2626D"/>
    <w:pPr>
      <w:ind w:left="720"/>
      <w:contextualSpacing/>
    </w:pPr>
  </w:style>
  <w:style w:type="paragraph" w:styleId="BalloonText">
    <w:name w:val="Balloon Text"/>
    <w:basedOn w:val="Normal"/>
    <w:link w:val="BalloonTextChar"/>
    <w:uiPriority w:val="99"/>
    <w:semiHidden/>
    <w:unhideWhenUsed/>
    <w:rsid w:val="00F2626D"/>
    <w:rPr>
      <w:rFonts w:ascii="Tahoma" w:hAnsi="Tahoma" w:cs="Tahoma"/>
      <w:sz w:val="16"/>
      <w:szCs w:val="16"/>
    </w:rPr>
  </w:style>
  <w:style w:type="character" w:customStyle="1" w:styleId="BalloonTextChar">
    <w:name w:val="Balloon Text Char"/>
    <w:basedOn w:val="DefaultParagraphFont"/>
    <w:link w:val="BalloonText"/>
    <w:uiPriority w:val="99"/>
    <w:semiHidden/>
    <w:rsid w:val="00F2626D"/>
    <w:rPr>
      <w:rFonts w:ascii="Tahoma" w:eastAsiaTheme="minorEastAsia" w:hAnsi="Tahoma" w:cs="Tahoma"/>
      <w:sz w:val="16"/>
      <w:szCs w:val="16"/>
      <w:lang w:val="en-US"/>
    </w:rPr>
  </w:style>
  <w:style w:type="paragraph" w:customStyle="1" w:styleId="Default">
    <w:name w:val="Default"/>
    <w:rsid w:val="00A14C88"/>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59"/>
    <w:rsid w:val="00A14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75E3F"/>
    <w:pPr>
      <w:spacing w:after="200" w:line="276" w:lineRule="auto"/>
    </w:pPr>
    <w:rPr>
      <w:rFonts w:ascii="Calibri" w:eastAsia="Calibri" w:hAnsi="Calibri"/>
      <w:lang w:val="en-IE"/>
    </w:rPr>
  </w:style>
  <w:style w:type="character" w:customStyle="1" w:styleId="FootnoteTextChar">
    <w:name w:val="Footnote Text Char"/>
    <w:basedOn w:val="DefaultParagraphFont"/>
    <w:link w:val="FootnoteText"/>
    <w:uiPriority w:val="99"/>
    <w:semiHidden/>
    <w:rsid w:val="00775E3F"/>
    <w:rPr>
      <w:rFonts w:ascii="Calibri" w:eastAsia="Calibri" w:hAnsi="Calibri" w:cs="Times New Roman"/>
      <w:sz w:val="20"/>
      <w:szCs w:val="20"/>
    </w:rPr>
  </w:style>
  <w:style w:type="character" w:styleId="Hyperlink">
    <w:name w:val="Hyperlink"/>
    <w:uiPriority w:val="99"/>
    <w:unhideWhenUsed/>
    <w:rsid w:val="00775E3F"/>
    <w:rPr>
      <w:color w:val="0000FF"/>
      <w:u w:val="single"/>
    </w:rPr>
  </w:style>
  <w:style w:type="character" w:styleId="FollowedHyperlink">
    <w:name w:val="FollowedHyperlink"/>
    <w:basedOn w:val="DefaultParagraphFont"/>
    <w:uiPriority w:val="99"/>
    <w:semiHidden/>
    <w:unhideWhenUsed/>
    <w:rsid w:val="00775E3F"/>
    <w:rPr>
      <w:color w:val="800080" w:themeColor="followedHyperlink"/>
      <w:u w:val="single"/>
    </w:rPr>
  </w:style>
  <w:style w:type="character" w:styleId="FootnoteReference">
    <w:name w:val="footnote reference"/>
    <w:uiPriority w:val="99"/>
    <w:semiHidden/>
    <w:unhideWhenUsed/>
    <w:rsid w:val="00775E3F"/>
    <w:rPr>
      <w:vertAlign w:val="superscript"/>
    </w:rPr>
  </w:style>
  <w:style w:type="table" w:styleId="LightGrid-Accent2">
    <w:name w:val="Light Grid Accent 2"/>
    <w:basedOn w:val="TableNormal"/>
    <w:uiPriority w:val="62"/>
    <w:rsid w:val="00775E3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rsid w:val="00775E3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775E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Grid2-Accent2">
    <w:name w:val="Medium Grid 2 Accent 2"/>
    <w:basedOn w:val="TableNormal"/>
    <w:uiPriority w:val="68"/>
    <w:rsid w:val="00775E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semiHidden/>
    <w:unhideWhenUsed/>
    <w:rsid w:val="00D02EE6"/>
    <w:rPr>
      <w:sz w:val="16"/>
      <w:szCs w:val="16"/>
    </w:rPr>
  </w:style>
  <w:style w:type="paragraph" w:styleId="CommentText">
    <w:name w:val="annotation text"/>
    <w:basedOn w:val="Normal"/>
    <w:link w:val="CommentTextChar"/>
    <w:uiPriority w:val="99"/>
    <w:semiHidden/>
    <w:unhideWhenUsed/>
    <w:rsid w:val="00D02EE6"/>
  </w:style>
  <w:style w:type="character" w:customStyle="1" w:styleId="CommentTextChar">
    <w:name w:val="Comment Text Char"/>
    <w:basedOn w:val="DefaultParagraphFont"/>
    <w:link w:val="CommentText"/>
    <w:uiPriority w:val="99"/>
    <w:semiHidden/>
    <w:rsid w:val="00D02EE6"/>
    <w:rPr>
      <w:rFonts w:ascii="Arial" w:eastAsiaTheme="minorEastAsia"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2EE6"/>
    <w:rPr>
      <w:b/>
      <w:bCs/>
    </w:rPr>
  </w:style>
  <w:style w:type="character" w:customStyle="1" w:styleId="CommentSubjectChar">
    <w:name w:val="Comment Subject Char"/>
    <w:basedOn w:val="CommentTextChar"/>
    <w:link w:val="CommentSubject"/>
    <w:uiPriority w:val="99"/>
    <w:semiHidden/>
    <w:rsid w:val="00D02EE6"/>
    <w:rPr>
      <w:rFonts w:ascii="Arial" w:eastAsiaTheme="minorEastAsia"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nfqnetwork.ie/A_Guide_to_designing_UNiversity_Awards_for_Inclusion_in_the_National_Framework_of_Qualifications/Default.132.html" TargetMode="External"/><Relationship Id="rId18" Type="http://schemas.openxmlformats.org/officeDocument/2006/relationships/hyperlink" Target="http://staff.rcsi.i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awardsqualifications@rcsi.ie"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taff.rcsi.i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fq.ie/nfq/en/public_resources/Nat_qual_authority.html" TargetMode="External"/><Relationship Id="rId20" Type="http://schemas.openxmlformats.org/officeDocument/2006/relationships/hyperlink" Target="http://staff.rcsi.i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qai.ie/docs/framework/policies/polandcrit.pdf" TargetMode="External"/><Relationship Id="rId23" Type="http://schemas.openxmlformats.org/officeDocument/2006/relationships/hyperlink" Target="mailto:awardsqualifications@rcsi.ie" TargetMode="External"/><Relationship Id="rId28"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hyperlink" Target="mailto:awardsqualifications@rcsi.i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ec.europa.eu/education/lifelong-learning-policy/doc/ects/guide_en.pdf" TargetMode="External"/><Relationship Id="rId22" Type="http://schemas.openxmlformats.org/officeDocument/2006/relationships/hyperlink" Target="http://www.nfqnetwork.ie/A_Guide_to_designing_UNiversity_Awards_for_Inclusion_in_the_National_Framework_of_Qualifications/Default.132.html"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fqnetwork.ie/A_Guide_to_designing_UNiversity_Awards_for_Inclusion_in_the_National_Framework_of_Qualifications/Default.13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E6F9FE-F3BB-40AC-94AE-A8B150C41591}" type="doc">
      <dgm:prSet loTypeId="urn:microsoft.com/office/officeart/2005/8/layout/process5" loCatId="process" qsTypeId="urn:microsoft.com/office/officeart/2005/8/quickstyle/simple1" qsCatId="simple" csTypeId="urn:microsoft.com/office/officeart/2005/8/colors/colorful3" csCatId="colorful" phldr="1"/>
      <dgm:spPr/>
    </dgm:pt>
    <dgm:pt modelId="{1B5B7E1B-09EE-4DA8-BDC1-CCBFAFF5ED6B}">
      <dgm:prSet phldrT="[Text]"/>
      <dgm:spPr/>
      <dgm:t>
        <a:bodyPr/>
        <a:lstStyle/>
        <a:p>
          <a:pPr algn="ctr"/>
          <a:r>
            <a:rPr lang="en-IE"/>
            <a:t>Business Case Proposal</a:t>
          </a:r>
        </a:p>
      </dgm:t>
    </dgm:pt>
    <dgm:pt modelId="{BC898223-F9F9-4514-A462-1AFE8808FF89}" type="parTrans" cxnId="{B8370295-752E-4CB4-8A5A-4BDB749D4880}">
      <dgm:prSet/>
      <dgm:spPr/>
      <dgm:t>
        <a:bodyPr/>
        <a:lstStyle/>
        <a:p>
          <a:pPr algn="ctr"/>
          <a:endParaRPr lang="en-IE"/>
        </a:p>
      </dgm:t>
    </dgm:pt>
    <dgm:pt modelId="{1F67559F-D39E-401D-B8AB-C7404967C566}" type="sibTrans" cxnId="{B8370295-752E-4CB4-8A5A-4BDB749D4880}">
      <dgm:prSet/>
      <dgm:spPr/>
      <dgm:t>
        <a:bodyPr/>
        <a:lstStyle/>
        <a:p>
          <a:pPr algn="ctr"/>
          <a:endParaRPr lang="en-IE"/>
        </a:p>
      </dgm:t>
    </dgm:pt>
    <dgm:pt modelId="{A13A0611-F1FD-4CA8-AC52-577708A45D79}">
      <dgm:prSet phldrT="[Text]"/>
      <dgm:spPr/>
      <dgm:t>
        <a:bodyPr/>
        <a:lstStyle/>
        <a:p>
          <a:pPr algn="ctr"/>
          <a:r>
            <a:rPr lang="en-IE"/>
            <a:t>SMT Approval</a:t>
          </a:r>
        </a:p>
      </dgm:t>
    </dgm:pt>
    <dgm:pt modelId="{983C516C-C2EC-4854-9FF9-F63E96E2F8B9}" type="parTrans" cxnId="{D21ABBCA-0503-4D84-A289-FDF54179BCAC}">
      <dgm:prSet/>
      <dgm:spPr/>
      <dgm:t>
        <a:bodyPr/>
        <a:lstStyle/>
        <a:p>
          <a:pPr algn="ctr"/>
          <a:endParaRPr lang="en-IE"/>
        </a:p>
      </dgm:t>
    </dgm:pt>
    <dgm:pt modelId="{D255627F-4285-4483-BED1-BC91A4E6085F}" type="sibTrans" cxnId="{D21ABBCA-0503-4D84-A289-FDF54179BCAC}">
      <dgm:prSet/>
      <dgm:spPr/>
      <dgm:t>
        <a:bodyPr/>
        <a:lstStyle/>
        <a:p>
          <a:pPr algn="ctr"/>
          <a:endParaRPr lang="en-IE"/>
        </a:p>
      </dgm:t>
    </dgm:pt>
    <dgm:pt modelId="{2AA84D96-9C35-4BBD-BA34-ECAD678B1621}">
      <dgm:prSet phldrT="[Text]"/>
      <dgm:spPr/>
      <dgm:t>
        <a:bodyPr/>
        <a:lstStyle/>
        <a:p>
          <a:pPr algn="ctr"/>
          <a:r>
            <a:rPr lang="en-IE"/>
            <a:t>Academic Proposal</a:t>
          </a:r>
        </a:p>
      </dgm:t>
    </dgm:pt>
    <dgm:pt modelId="{872368B1-A390-4FA1-94B6-C8DEDD3A84DC}" type="parTrans" cxnId="{FB8F95F6-7F6C-485E-B450-0E412ED29045}">
      <dgm:prSet/>
      <dgm:spPr/>
      <dgm:t>
        <a:bodyPr/>
        <a:lstStyle/>
        <a:p>
          <a:pPr algn="ctr"/>
          <a:endParaRPr lang="en-IE"/>
        </a:p>
      </dgm:t>
    </dgm:pt>
    <dgm:pt modelId="{1792EA9D-4DCC-4154-80B1-BCD9B4AAC64A}" type="sibTrans" cxnId="{FB8F95F6-7F6C-485E-B450-0E412ED29045}">
      <dgm:prSet/>
      <dgm:spPr/>
      <dgm:t>
        <a:bodyPr/>
        <a:lstStyle/>
        <a:p>
          <a:pPr algn="ctr"/>
          <a:endParaRPr lang="en-IE"/>
        </a:p>
      </dgm:t>
    </dgm:pt>
    <dgm:pt modelId="{140AE3FB-A6D4-4C23-BA7D-15A307597EA5}">
      <dgm:prSet/>
      <dgm:spPr/>
      <dgm:t>
        <a:bodyPr/>
        <a:lstStyle/>
        <a:p>
          <a:pPr algn="ctr"/>
          <a:r>
            <a:rPr lang="en-IE"/>
            <a:t>RCSI/NUI External Assessor</a:t>
          </a:r>
        </a:p>
      </dgm:t>
    </dgm:pt>
    <dgm:pt modelId="{AB435957-54AE-4843-B66A-ED92CCAB2D1C}" type="parTrans" cxnId="{D10CC24D-D688-4261-B52C-903E4D0CBBC1}">
      <dgm:prSet/>
      <dgm:spPr/>
      <dgm:t>
        <a:bodyPr/>
        <a:lstStyle/>
        <a:p>
          <a:pPr algn="ctr"/>
          <a:endParaRPr lang="en-IE"/>
        </a:p>
      </dgm:t>
    </dgm:pt>
    <dgm:pt modelId="{2740DD5C-F230-453A-83ED-D16A8BC636DB}" type="sibTrans" cxnId="{D10CC24D-D688-4261-B52C-903E4D0CBBC1}">
      <dgm:prSet/>
      <dgm:spPr/>
      <dgm:t>
        <a:bodyPr/>
        <a:lstStyle/>
        <a:p>
          <a:pPr algn="ctr"/>
          <a:endParaRPr lang="en-IE"/>
        </a:p>
      </dgm:t>
    </dgm:pt>
    <dgm:pt modelId="{AD14AD9A-7117-4DB9-8FFC-41FE8DAB9B21}">
      <dgm:prSet/>
      <dgm:spPr/>
      <dgm:t>
        <a:bodyPr/>
        <a:lstStyle/>
        <a:p>
          <a:pPr algn="ctr"/>
          <a:r>
            <a:rPr lang="en-IE"/>
            <a:t>RCSI Academic Council &amp; MHSB Approval</a:t>
          </a:r>
        </a:p>
      </dgm:t>
    </dgm:pt>
    <dgm:pt modelId="{D67E9368-1230-4620-9410-D57829124AF7}" type="parTrans" cxnId="{7424C9F5-BCE6-4498-8192-BA1FBA9785E1}">
      <dgm:prSet/>
      <dgm:spPr/>
      <dgm:t>
        <a:bodyPr/>
        <a:lstStyle/>
        <a:p>
          <a:pPr algn="ctr"/>
          <a:endParaRPr lang="en-IE"/>
        </a:p>
      </dgm:t>
    </dgm:pt>
    <dgm:pt modelId="{B7997FA0-227F-404E-AFB4-B31F4BC8D442}" type="sibTrans" cxnId="{7424C9F5-BCE6-4498-8192-BA1FBA9785E1}">
      <dgm:prSet/>
      <dgm:spPr/>
      <dgm:t>
        <a:bodyPr/>
        <a:lstStyle/>
        <a:p>
          <a:pPr algn="ctr"/>
          <a:endParaRPr lang="en-IE"/>
        </a:p>
      </dgm:t>
    </dgm:pt>
    <dgm:pt modelId="{40ABC652-5700-4F93-9D8E-AC1B324A164A}">
      <dgm:prSet/>
      <dgm:spPr/>
      <dgm:t>
        <a:bodyPr/>
        <a:lstStyle/>
        <a:p>
          <a:pPr algn="ctr"/>
          <a:r>
            <a:rPr lang="en-IE"/>
            <a:t>NUI Senate Approval</a:t>
          </a:r>
        </a:p>
      </dgm:t>
    </dgm:pt>
    <dgm:pt modelId="{2BDCBEF7-CC32-4DEB-AF0C-8317FBD8004F}" type="parTrans" cxnId="{B38AB0DA-32B9-4707-97B1-21E6E517460D}">
      <dgm:prSet/>
      <dgm:spPr/>
      <dgm:t>
        <a:bodyPr/>
        <a:lstStyle/>
        <a:p>
          <a:pPr algn="ctr"/>
          <a:endParaRPr lang="en-IE"/>
        </a:p>
      </dgm:t>
    </dgm:pt>
    <dgm:pt modelId="{DFEC1609-99E8-479C-8D67-837CE2F99C77}" type="sibTrans" cxnId="{B38AB0DA-32B9-4707-97B1-21E6E517460D}">
      <dgm:prSet/>
      <dgm:spPr/>
      <dgm:t>
        <a:bodyPr/>
        <a:lstStyle/>
        <a:p>
          <a:pPr algn="ctr"/>
          <a:endParaRPr lang="en-IE"/>
        </a:p>
      </dgm:t>
    </dgm:pt>
    <dgm:pt modelId="{45F8E79C-F206-4F2A-950A-59E952ACCA1E}">
      <dgm:prSet/>
      <dgm:spPr/>
      <dgm:t>
        <a:bodyPr/>
        <a:lstStyle/>
        <a:p>
          <a:pPr algn="ctr"/>
          <a:r>
            <a:rPr lang="en-IE"/>
            <a:t>RCSI A&amp;QC Review</a:t>
          </a:r>
        </a:p>
      </dgm:t>
    </dgm:pt>
    <dgm:pt modelId="{A1A1F31F-386F-4C7A-98FA-6C5FBB56C517}" type="parTrans" cxnId="{4D8767BD-1488-48E9-827C-0802834CF36D}">
      <dgm:prSet/>
      <dgm:spPr/>
      <dgm:t>
        <a:bodyPr/>
        <a:lstStyle/>
        <a:p>
          <a:pPr algn="ctr"/>
          <a:endParaRPr lang="en-IE"/>
        </a:p>
      </dgm:t>
    </dgm:pt>
    <dgm:pt modelId="{6321F811-F89D-46A5-BF6F-E2BEC062EA7D}" type="sibTrans" cxnId="{4D8767BD-1488-48E9-827C-0802834CF36D}">
      <dgm:prSet/>
      <dgm:spPr/>
      <dgm:t>
        <a:bodyPr/>
        <a:lstStyle/>
        <a:p>
          <a:pPr algn="ctr"/>
          <a:endParaRPr lang="en-IE"/>
        </a:p>
      </dgm:t>
    </dgm:pt>
    <dgm:pt modelId="{10DDF07A-3F61-43BA-A654-D619E161ED9A}" type="pres">
      <dgm:prSet presAssocID="{3DE6F9FE-F3BB-40AC-94AE-A8B150C41591}" presName="diagram" presStyleCnt="0">
        <dgm:presLayoutVars>
          <dgm:dir/>
          <dgm:resizeHandles val="exact"/>
        </dgm:presLayoutVars>
      </dgm:prSet>
      <dgm:spPr/>
    </dgm:pt>
    <dgm:pt modelId="{243DD1C3-FF96-41E1-B074-7FC55D1F061B}" type="pres">
      <dgm:prSet presAssocID="{1B5B7E1B-09EE-4DA8-BDC1-CCBFAFF5ED6B}" presName="node" presStyleLbl="node1" presStyleIdx="0" presStyleCnt="7">
        <dgm:presLayoutVars>
          <dgm:bulletEnabled val="1"/>
        </dgm:presLayoutVars>
      </dgm:prSet>
      <dgm:spPr/>
      <dgm:t>
        <a:bodyPr/>
        <a:lstStyle/>
        <a:p>
          <a:endParaRPr lang="en-IE"/>
        </a:p>
      </dgm:t>
    </dgm:pt>
    <dgm:pt modelId="{D37C0635-92BE-4884-BD2E-09CAE30E7199}" type="pres">
      <dgm:prSet presAssocID="{1F67559F-D39E-401D-B8AB-C7404967C566}" presName="sibTrans" presStyleLbl="sibTrans2D1" presStyleIdx="0" presStyleCnt="6"/>
      <dgm:spPr/>
      <dgm:t>
        <a:bodyPr/>
        <a:lstStyle/>
        <a:p>
          <a:endParaRPr lang="en-IE"/>
        </a:p>
      </dgm:t>
    </dgm:pt>
    <dgm:pt modelId="{8696D69B-AD93-4FEE-9E22-FADCBC834659}" type="pres">
      <dgm:prSet presAssocID="{1F67559F-D39E-401D-B8AB-C7404967C566}" presName="connectorText" presStyleLbl="sibTrans2D1" presStyleIdx="0" presStyleCnt="6"/>
      <dgm:spPr/>
      <dgm:t>
        <a:bodyPr/>
        <a:lstStyle/>
        <a:p>
          <a:endParaRPr lang="en-IE"/>
        </a:p>
      </dgm:t>
    </dgm:pt>
    <dgm:pt modelId="{31BB2C8A-C814-4607-958F-4797A4818498}" type="pres">
      <dgm:prSet presAssocID="{A13A0611-F1FD-4CA8-AC52-577708A45D79}" presName="node" presStyleLbl="node1" presStyleIdx="1" presStyleCnt="7">
        <dgm:presLayoutVars>
          <dgm:bulletEnabled val="1"/>
        </dgm:presLayoutVars>
      </dgm:prSet>
      <dgm:spPr/>
      <dgm:t>
        <a:bodyPr/>
        <a:lstStyle/>
        <a:p>
          <a:endParaRPr lang="en-IE"/>
        </a:p>
      </dgm:t>
    </dgm:pt>
    <dgm:pt modelId="{23AE84AD-BF49-4FA4-A692-607459C5E3DB}" type="pres">
      <dgm:prSet presAssocID="{D255627F-4285-4483-BED1-BC91A4E6085F}" presName="sibTrans" presStyleLbl="sibTrans2D1" presStyleIdx="1" presStyleCnt="6"/>
      <dgm:spPr/>
      <dgm:t>
        <a:bodyPr/>
        <a:lstStyle/>
        <a:p>
          <a:endParaRPr lang="en-IE"/>
        </a:p>
      </dgm:t>
    </dgm:pt>
    <dgm:pt modelId="{F9546A84-6890-4891-9EC9-83123A83A851}" type="pres">
      <dgm:prSet presAssocID="{D255627F-4285-4483-BED1-BC91A4E6085F}" presName="connectorText" presStyleLbl="sibTrans2D1" presStyleIdx="1" presStyleCnt="6"/>
      <dgm:spPr/>
      <dgm:t>
        <a:bodyPr/>
        <a:lstStyle/>
        <a:p>
          <a:endParaRPr lang="en-IE"/>
        </a:p>
      </dgm:t>
    </dgm:pt>
    <dgm:pt modelId="{085A2F8F-DB3E-4A7F-A940-DDD1C372911A}" type="pres">
      <dgm:prSet presAssocID="{2AA84D96-9C35-4BBD-BA34-ECAD678B1621}" presName="node" presStyleLbl="node1" presStyleIdx="2" presStyleCnt="7">
        <dgm:presLayoutVars>
          <dgm:bulletEnabled val="1"/>
        </dgm:presLayoutVars>
      </dgm:prSet>
      <dgm:spPr/>
      <dgm:t>
        <a:bodyPr/>
        <a:lstStyle/>
        <a:p>
          <a:endParaRPr lang="en-IE"/>
        </a:p>
      </dgm:t>
    </dgm:pt>
    <dgm:pt modelId="{4C1BC1C5-7C19-4021-86C4-2B471C1C1383}" type="pres">
      <dgm:prSet presAssocID="{1792EA9D-4DCC-4154-80B1-BCD9B4AAC64A}" presName="sibTrans" presStyleLbl="sibTrans2D1" presStyleIdx="2" presStyleCnt="6"/>
      <dgm:spPr/>
      <dgm:t>
        <a:bodyPr/>
        <a:lstStyle/>
        <a:p>
          <a:endParaRPr lang="en-IE"/>
        </a:p>
      </dgm:t>
    </dgm:pt>
    <dgm:pt modelId="{B157BD8A-81ED-4E1F-87E5-4983BC1655AC}" type="pres">
      <dgm:prSet presAssocID="{1792EA9D-4DCC-4154-80B1-BCD9B4AAC64A}" presName="connectorText" presStyleLbl="sibTrans2D1" presStyleIdx="2" presStyleCnt="6"/>
      <dgm:spPr/>
      <dgm:t>
        <a:bodyPr/>
        <a:lstStyle/>
        <a:p>
          <a:endParaRPr lang="en-IE"/>
        </a:p>
      </dgm:t>
    </dgm:pt>
    <dgm:pt modelId="{80DBC644-01AE-4772-9F67-51B8E8B73156}" type="pres">
      <dgm:prSet presAssocID="{45F8E79C-F206-4F2A-950A-59E952ACCA1E}" presName="node" presStyleLbl="node1" presStyleIdx="3" presStyleCnt="7">
        <dgm:presLayoutVars>
          <dgm:bulletEnabled val="1"/>
        </dgm:presLayoutVars>
      </dgm:prSet>
      <dgm:spPr/>
      <dgm:t>
        <a:bodyPr/>
        <a:lstStyle/>
        <a:p>
          <a:endParaRPr lang="en-IE"/>
        </a:p>
      </dgm:t>
    </dgm:pt>
    <dgm:pt modelId="{C6F38B7B-2D01-4C44-A576-3C11FC10DD4F}" type="pres">
      <dgm:prSet presAssocID="{6321F811-F89D-46A5-BF6F-E2BEC062EA7D}" presName="sibTrans" presStyleLbl="sibTrans2D1" presStyleIdx="3" presStyleCnt="6"/>
      <dgm:spPr/>
      <dgm:t>
        <a:bodyPr/>
        <a:lstStyle/>
        <a:p>
          <a:endParaRPr lang="en-IE"/>
        </a:p>
      </dgm:t>
    </dgm:pt>
    <dgm:pt modelId="{DCA7ABE7-9787-4A5C-97CB-288AD95AE4C8}" type="pres">
      <dgm:prSet presAssocID="{6321F811-F89D-46A5-BF6F-E2BEC062EA7D}" presName="connectorText" presStyleLbl="sibTrans2D1" presStyleIdx="3" presStyleCnt="6"/>
      <dgm:spPr/>
      <dgm:t>
        <a:bodyPr/>
        <a:lstStyle/>
        <a:p>
          <a:endParaRPr lang="en-IE"/>
        </a:p>
      </dgm:t>
    </dgm:pt>
    <dgm:pt modelId="{8DEFDECD-E0E8-4F9F-B372-B67366E98639}" type="pres">
      <dgm:prSet presAssocID="{140AE3FB-A6D4-4C23-BA7D-15A307597EA5}" presName="node" presStyleLbl="node1" presStyleIdx="4" presStyleCnt="7">
        <dgm:presLayoutVars>
          <dgm:bulletEnabled val="1"/>
        </dgm:presLayoutVars>
      </dgm:prSet>
      <dgm:spPr/>
      <dgm:t>
        <a:bodyPr/>
        <a:lstStyle/>
        <a:p>
          <a:endParaRPr lang="en-IE"/>
        </a:p>
      </dgm:t>
    </dgm:pt>
    <dgm:pt modelId="{D73445DE-EFB4-4684-ADD8-83EC93FE5A56}" type="pres">
      <dgm:prSet presAssocID="{2740DD5C-F230-453A-83ED-D16A8BC636DB}" presName="sibTrans" presStyleLbl="sibTrans2D1" presStyleIdx="4" presStyleCnt="6"/>
      <dgm:spPr/>
      <dgm:t>
        <a:bodyPr/>
        <a:lstStyle/>
        <a:p>
          <a:endParaRPr lang="en-IE"/>
        </a:p>
      </dgm:t>
    </dgm:pt>
    <dgm:pt modelId="{D221DB24-8E1D-4FEE-8391-677E69043DBE}" type="pres">
      <dgm:prSet presAssocID="{2740DD5C-F230-453A-83ED-D16A8BC636DB}" presName="connectorText" presStyleLbl="sibTrans2D1" presStyleIdx="4" presStyleCnt="6"/>
      <dgm:spPr/>
      <dgm:t>
        <a:bodyPr/>
        <a:lstStyle/>
        <a:p>
          <a:endParaRPr lang="en-IE"/>
        </a:p>
      </dgm:t>
    </dgm:pt>
    <dgm:pt modelId="{D9C249D8-6CBA-4B86-A046-4D36A59828C9}" type="pres">
      <dgm:prSet presAssocID="{AD14AD9A-7117-4DB9-8FFC-41FE8DAB9B21}" presName="node" presStyleLbl="node1" presStyleIdx="5" presStyleCnt="7">
        <dgm:presLayoutVars>
          <dgm:bulletEnabled val="1"/>
        </dgm:presLayoutVars>
      </dgm:prSet>
      <dgm:spPr/>
      <dgm:t>
        <a:bodyPr/>
        <a:lstStyle/>
        <a:p>
          <a:endParaRPr lang="en-IE"/>
        </a:p>
      </dgm:t>
    </dgm:pt>
    <dgm:pt modelId="{86F5483D-0BCE-4E16-9E9A-8D4E23BC5354}" type="pres">
      <dgm:prSet presAssocID="{B7997FA0-227F-404E-AFB4-B31F4BC8D442}" presName="sibTrans" presStyleLbl="sibTrans2D1" presStyleIdx="5" presStyleCnt="6"/>
      <dgm:spPr/>
      <dgm:t>
        <a:bodyPr/>
        <a:lstStyle/>
        <a:p>
          <a:endParaRPr lang="en-IE"/>
        </a:p>
      </dgm:t>
    </dgm:pt>
    <dgm:pt modelId="{0CAC00BA-B173-4F1B-A819-5E28E782E880}" type="pres">
      <dgm:prSet presAssocID="{B7997FA0-227F-404E-AFB4-B31F4BC8D442}" presName="connectorText" presStyleLbl="sibTrans2D1" presStyleIdx="5" presStyleCnt="6"/>
      <dgm:spPr/>
      <dgm:t>
        <a:bodyPr/>
        <a:lstStyle/>
        <a:p>
          <a:endParaRPr lang="en-IE"/>
        </a:p>
      </dgm:t>
    </dgm:pt>
    <dgm:pt modelId="{7044D8D5-FC78-4F07-BE7F-7DE0669B5711}" type="pres">
      <dgm:prSet presAssocID="{40ABC652-5700-4F93-9D8E-AC1B324A164A}" presName="node" presStyleLbl="node1" presStyleIdx="6" presStyleCnt="7">
        <dgm:presLayoutVars>
          <dgm:bulletEnabled val="1"/>
        </dgm:presLayoutVars>
      </dgm:prSet>
      <dgm:spPr/>
      <dgm:t>
        <a:bodyPr/>
        <a:lstStyle/>
        <a:p>
          <a:endParaRPr lang="en-IE"/>
        </a:p>
      </dgm:t>
    </dgm:pt>
  </dgm:ptLst>
  <dgm:cxnLst>
    <dgm:cxn modelId="{5E070DDA-7885-438E-8DFB-F6BFD2063761}" type="presOf" srcId="{B7997FA0-227F-404E-AFB4-B31F4BC8D442}" destId="{0CAC00BA-B173-4F1B-A819-5E28E782E880}" srcOrd="1" destOrd="0" presId="urn:microsoft.com/office/officeart/2005/8/layout/process5"/>
    <dgm:cxn modelId="{E75FF9FC-F007-4DB7-9B00-5EA41072D6CB}" type="presOf" srcId="{45F8E79C-F206-4F2A-950A-59E952ACCA1E}" destId="{80DBC644-01AE-4772-9F67-51B8E8B73156}" srcOrd="0" destOrd="0" presId="urn:microsoft.com/office/officeart/2005/8/layout/process5"/>
    <dgm:cxn modelId="{D9F514B1-832E-498F-A82E-1ECEFBA4BFEF}" type="presOf" srcId="{D255627F-4285-4483-BED1-BC91A4E6085F}" destId="{F9546A84-6890-4891-9EC9-83123A83A851}" srcOrd="1" destOrd="0" presId="urn:microsoft.com/office/officeart/2005/8/layout/process5"/>
    <dgm:cxn modelId="{67176B17-B480-49CD-AD43-B2896968109F}" type="presOf" srcId="{D255627F-4285-4483-BED1-BC91A4E6085F}" destId="{23AE84AD-BF49-4FA4-A692-607459C5E3DB}" srcOrd="0" destOrd="0" presId="urn:microsoft.com/office/officeart/2005/8/layout/process5"/>
    <dgm:cxn modelId="{894E9272-2731-40D6-8C64-DA7F507E1AD0}" type="presOf" srcId="{B7997FA0-227F-404E-AFB4-B31F4BC8D442}" destId="{86F5483D-0BCE-4E16-9E9A-8D4E23BC5354}" srcOrd="0" destOrd="0" presId="urn:microsoft.com/office/officeart/2005/8/layout/process5"/>
    <dgm:cxn modelId="{91130E6E-EEDE-4725-8A37-F2AA9B893C55}" type="presOf" srcId="{2740DD5C-F230-453A-83ED-D16A8BC636DB}" destId="{D73445DE-EFB4-4684-ADD8-83EC93FE5A56}" srcOrd="0" destOrd="0" presId="urn:microsoft.com/office/officeart/2005/8/layout/process5"/>
    <dgm:cxn modelId="{179F9F22-924A-447C-8DF8-FE1A17B43071}" type="presOf" srcId="{2740DD5C-F230-453A-83ED-D16A8BC636DB}" destId="{D221DB24-8E1D-4FEE-8391-677E69043DBE}" srcOrd="1" destOrd="0" presId="urn:microsoft.com/office/officeart/2005/8/layout/process5"/>
    <dgm:cxn modelId="{23D2C5B3-1CAE-4933-A051-5060B540CF95}" type="presOf" srcId="{A13A0611-F1FD-4CA8-AC52-577708A45D79}" destId="{31BB2C8A-C814-4607-958F-4797A4818498}" srcOrd="0" destOrd="0" presId="urn:microsoft.com/office/officeart/2005/8/layout/process5"/>
    <dgm:cxn modelId="{B8FDB694-43AB-42DC-9D3C-C3885604D426}" type="presOf" srcId="{1F67559F-D39E-401D-B8AB-C7404967C566}" destId="{D37C0635-92BE-4884-BD2E-09CAE30E7199}" srcOrd="0" destOrd="0" presId="urn:microsoft.com/office/officeart/2005/8/layout/process5"/>
    <dgm:cxn modelId="{08A8EB22-F03D-44BC-ABAE-42EB579E1D75}" type="presOf" srcId="{1B5B7E1B-09EE-4DA8-BDC1-CCBFAFF5ED6B}" destId="{243DD1C3-FF96-41E1-B074-7FC55D1F061B}" srcOrd="0" destOrd="0" presId="urn:microsoft.com/office/officeart/2005/8/layout/process5"/>
    <dgm:cxn modelId="{7424C9F5-BCE6-4498-8192-BA1FBA9785E1}" srcId="{3DE6F9FE-F3BB-40AC-94AE-A8B150C41591}" destId="{AD14AD9A-7117-4DB9-8FFC-41FE8DAB9B21}" srcOrd="5" destOrd="0" parTransId="{D67E9368-1230-4620-9410-D57829124AF7}" sibTransId="{B7997FA0-227F-404E-AFB4-B31F4BC8D442}"/>
    <dgm:cxn modelId="{EF66C647-09CF-4CC1-9A53-749931F090BB}" type="presOf" srcId="{2AA84D96-9C35-4BBD-BA34-ECAD678B1621}" destId="{085A2F8F-DB3E-4A7F-A940-DDD1C372911A}" srcOrd="0" destOrd="0" presId="urn:microsoft.com/office/officeart/2005/8/layout/process5"/>
    <dgm:cxn modelId="{52D43E94-0F13-4A2A-AA5F-3E2E3506C36A}" type="presOf" srcId="{40ABC652-5700-4F93-9D8E-AC1B324A164A}" destId="{7044D8D5-FC78-4F07-BE7F-7DE0669B5711}" srcOrd="0" destOrd="0" presId="urn:microsoft.com/office/officeart/2005/8/layout/process5"/>
    <dgm:cxn modelId="{04E9ABCE-6831-448A-BF54-4FB0B5B7412A}" type="presOf" srcId="{1792EA9D-4DCC-4154-80B1-BCD9B4AAC64A}" destId="{B157BD8A-81ED-4E1F-87E5-4983BC1655AC}" srcOrd="1" destOrd="0" presId="urn:microsoft.com/office/officeart/2005/8/layout/process5"/>
    <dgm:cxn modelId="{B1B29703-5015-495D-9B5B-FFFC629D5411}" type="presOf" srcId="{1F67559F-D39E-401D-B8AB-C7404967C566}" destId="{8696D69B-AD93-4FEE-9E22-FADCBC834659}" srcOrd="1" destOrd="0" presId="urn:microsoft.com/office/officeart/2005/8/layout/process5"/>
    <dgm:cxn modelId="{B282EA46-B549-42BB-BF92-9257060FA516}" type="presOf" srcId="{6321F811-F89D-46A5-BF6F-E2BEC062EA7D}" destId="{DCA7ABE7-9787-4A5C-97CB-288AD95AE4C8}" srcOrd="1" destOrd="0" presId="urn:microsoft.com/office/officeart/2005/8/layout/process5"/>
    <dgm:cxn modelId="{4D8767BD-1488-48E9-827C-0802834CF36D}" srcId="{3DE6F9FE-F3BB-40AC-94AE-A8B150C41591}" destId="{45F8E79C-F206-4F2A-950A-59E952ACCA1E}" srcOrd="3" destOrd="0" parTransId="{A1A1F31F-386F-4C7A-98FA-6C5FBB56C517}" sibTransId="{6321F811-F89D-46A5-BF6F-E2BEC062EA7D}"/>
    <dgm:cxn modelId="{8E8B166B-D637-4948-877C-25A9231728D1}" type="presOf" srcId="{AD14AD9A-7117-4DB9-8FFC-41FE8DAB9B21}" destId="{D9C249D8-6CBA-4B86-A046-4D36A59828C9}" srcOrd="0" destOrd="0" presId="urn:microsoft.com/office/officeart/2005/8/layout/process5"/>
    <dgm:cxn modelId="{B38AB0DA-32B9-4707-97B1-21E6E517460D}" srcId="{3DE6F9FE-F3BB-40AC-94AE-A8B150C41591}" destId="{40ABC652-5700-4F93-9D8E-AC1B324A164A}" srcOrd="6" destOrd="0" parTransId="{2BDCBEF7-CC32-4DEB-AF0C-8317FBD8004F}" sibTransId="{DFEC1609-99E8-479C-8D67-837CE2F99C77}"/>
    <dgm:cxn modelId="{67C45C71-8704-4C4E-BBC5-DB7036636684}" type="presOf" srcId="{1792EA9D-4DCC-4154-80B1-BCD9B4AAC64A}" destId="{4C1BC1C5-7C19-4021-86C4-2B471C1C1383}" srcOrd="0" destOrd="0" presId="urn:microsoft.com/office/officeart/2005/8/layout/process5"/>
    <dgm:cxn modelId="{D21ABBCA-0503-4D84-A289-FDF54179BCAC}" srcId="{3DE6F9FE-F3BB-40AC-94AE-A8B150C41591}" destId="{A13A0611-F1FD-4CA8-AC52-577708A45D79}" srcOrd="1" destOrd="0" parTransId="{983C516C-C2EC-4854-9FF9-F63E96E2F8B9}" sibTransId="{D255627F-4285-4483-BED1-BC91A4E6085F}"/>
    <dgm:cxn modelId="{FB8F95F6-7F6C-485E-B450-0E412ED29045}" srcId="{3DE6F9FE-F3BB-40AC-94AE-A8B150C41591}" destId="{2AA84D96-9C35-4BBD-BA34-ECAD678B1621}" srcOrd="2" destOrd="0" parTransId="{872368B1-A390-4FA1-94B6-C8DEDD3A84DC}" sibTransId="{1792EA9D-4DCC-4154-80B1-BCD9B4AAC64A}"/>
    <dgm:cxn modelId="{D10CC24D-D688-4261-B52C-903E4D0CBBC1}" srcId="{3DE6F9FE-F3BB-40AC-94AE-A8B150C41591}" destId="{140AE3FB-A6D4-4C23-BA7D-15A307597EA5}" srcOrd="4" destOrd="0" parTransId="{AB435957-54AE-4843-B66A-ED92CCAB2D1C}" sibTransId="{2740DD5C-F230-453A-83ED-D16A8BC636DB}"/>
    <dgm:cxn modelId="{680F0E7D-AA7B-4DDD-B084-37B04AAB4334}" type="presOf" srcId="{140AE3FB-A6D4-4C23-BA7D-15A307597EA5}" destId="{8DEFDECD-E0E8-4F9F-B372-B67366E98639}" srcOrd="0" destOrd="0" presId="urn:microsoft.com/office/officeart/2005/8/layout/process5"/>
    <dgm:cxn modelId="{07E99E29-9EF5-4016-90B4-51687DFAA8D3}" type="presOf" srcId="{3DE6F9FE-F3BB-40AC-94AE-A8B150C41591}" destId="{10DDF07A-3F61-43BA-A654-D619E161ED9A}" srcOrd="0" destOrd="0" presId="urn:microsoft.com/office/officeart/2005/8/layout/process5"/>
    <dgm:cxn modelId="{8F604E80-D9A4-48EA-ADAA-FAC4374D2A03}" type="presOf" srcId="{6321F811-F89D-46A5-BF6F-E2BEC062EA7D}" destId="{C6F38B7B-2D01-4C44-A576-3C11FC10DD4F}" srcOrd="0" destOrd="0" presId="urn:microsoft.com/office/officeart/2005/8/layout/process5"/>
    <dgm:cxn modelId="{B8370295-752E-4CB4-8A5A-4BDB749D4880}" srcId="{3DE6F9FE-F3BB-40AC-94AE-A8B150C41591}" destId="{1B5B7E1B-09EE-4DA8-BDC1-CCBFAFF5ED6B}" srcOrd="0" destOrd="0" parTransId="{BC898223-F9F9-4514-A462-1AFE8808FF89}" sibTransId="{1F67559F-D39E-401D-B8AB-C7404967C566}"/>
    <dgm:cxn modelId="{EDB603E7-25BD-4674-886A-CDB558A34439}" type="presParOf" srcId="{10DDF07A-3F61-43BA-A654-D619E161ED9A}" destId="{243DD1C3-FF96-41E1-B074-7FC55D1F061B}" srcOrd="0" destOrd="0" presId="urn:microsoft.com/office/officeart/2005/8/layout/process5"/>
    <dgm:cxn modelId="{7DDBC6B3-5A5E-4D8F-ADA9-5C24E5194EA5}" type="presParOf" srcId="{10DDF07A-3F61-43BA-A654-D619E161ED9A}" destId="{D37C0635-92BE-4884-BD2E-09CAE30E7199}" srcOrd="1" destOrd="0" presId="urn:microsoft.com/office/officeart/2005/8/layout/process5"/>
    <dgm:cxn modelId="{773C3E44-50D4-4F0E-8120-F43AF0B20015}" type="presParOf" srcId="{D37C0635-92BE-4884-BD2E-09CAE30E7199}" destId="{8696D69B-AD93-4FEE-9E22-FADCBC834659}" srcOrd="0" destOrd="0" presId="urn:microsoft.com/office/officeart/2005/8/layout/process5"/>
    <dgm:cxn modelId="{17744A3F-BB11-4876-B093-C3551C04AB42}" type="presParOf" srcId="{10DDF07A-3F61-43BA-A654-D619E161ED9A}" destId="{31BB2C8A-C814-4607-958F-4797A4818498}" srcOrd="2" destOrd="0" presId="urn:microsoft.com/office/officeart/2005/8/layout/process5"/>
    <dgm:cxn modelId="{5E59C1D2-3948-42BA-BEFE-E658D14094B2}" type="presParOf" srcId="{10DDF07A-3F61-43BA-A654-D619E161ED9A}" destId="{23AE84AD-BF49-4FA4-A692-607459C5E3DB}" srcOrd="3" destOrd="0" presId="urn:microsoft.com/office/officeart/2005/8/layout/process5"/>
    <dgm:cxn modelId="{29D5D768-6411-414B-901E-13FB78F14455}" type="presParOf" srcId="{23AE84AD-BF49-4FA4-A692-607459C5E3DB}" destId="{F9546A84-6890-4891-9EC9-83123A83A851}" srcOrd="0" destOrd="0" presId="urn:microsoft.com/office/officeart/2005/8/layout/process5"/>
    <dgm:cxn modelId="{9AFC09F7-53EB-4E5B-8141-29DE566BD0EC}" type="presParOf" srcId="{10DDF07A-3F61-43BA-A654-D619E161ED9A}" destId="{085A2F8F-DB3E-4A7F-A940-DDD1C372911A}" srcOrd="4" destOrd="0" presId="urn:microsoft.com/office/officeart/2005/8/layout/process5"/>
    <dgm:cxn modelId="{0A00AB5B-3061-44B7-B836-118C1F5B0773}" type="presParOf" srcId="{10DDF07A-3F61-43BA-A654-D619E161ED9A}" destId="{4C1BC1C5-7C19-4021-86C4-2B471C1C1383}" srcOrd="5" destOrd="0" presId="urn:microsoft.com/office/officeart/2005/8/layout/process5"/>
    <dgm:cxn modelId="{6972CECF-C50B-4721-A3AD-D815ADFF8139}" type="presParOf" srcId="{4C1BC1C5-7C19-4021-86C4-2B471C1C1383}" destId="{B157BD8A-81ED-4E1F-87E5-4983BC1655AC}" srcOrd="0" destOrd="0" presId="urn:microsoft.com/office/officeart/2005/8/layout/process5"/>
    <dgm:cxn modelId="{AC28C281-F5CF-4076-BE70-009F83BE13C5}" type="presParOf" srcId="{10DDF07A-3F61-43BA-A654-D619E161ED9A}" destId="{80DBC644-01AE-4772-9F67-51B8E8B73156}" srcOrd="6" destOrd="0" presId="urn:microsoft.com/office/officeart/2005/8/layout/process5"/>
    <dgm:cxn modelId="{AC8477A0-FF8D-460D-8313-0DCB1887CC24}" type="presParOf" srcId="{10DDF07A-3F61-43BA-A654-D619E161ED9A}" destId="{C6F38B7B-2D01-4C44-A576-3C11FC10DD4F}" srcOrd="7" destOrd="0" presId="urn:microsoft.com/office/officeart/2005/8/layout/process5"/>
    <dgm:cxn modelId="{FC910BA1-59DF-4B7F-9A80-93E0FC7BDFCD}" type="presParOf" srcId="{C6F38B7B-2D01-4C44-A576-3C11FC10DD4F}" destId="{DCA7ABE7-9787-4A5C-97CB-288AD95AE4C8}" srcOrd="0" destOrd="0" presId="urn:microsoft.com/office/officeart/2005/8/layout/process5"/>
    <dgm:cxn modelId="{6BFE144F-E371-49B2-8709-04EEED0DFCBB}" type="presParOf" srcId="{10DDF07A-3F61-43BA-A654-D619E161ED9A}" destId="{8DEFDECD-E0E8-4F9F-B372-B67366E98639}" srcOrd="8" destOrd="0" presId="urn:microsoft.com/office/officeart/2005/8/layout/process5"/>
    <dgm:cxn modelId="{2E0C1E11-9E84-4E67-9CCC-5A40770685BA}" type="presParOf" srcId="{10DDF07A-3F61-43BA-A654-D619E161ED9A}" destId="{D73445DE-EFB4-4684-ADD8-83EC93FE5A56}" srcOrd="9" destOrd="0" presId="urn:microsoft.com/office/officeart/2005/8/layout/process5"/>
    <dgm:cxn modelId="{3944AA87-3812-4F31-BFA5-116E7858193D}" type="presParOf" srcId="{D73445DE-EFB4-4684-ADD8-83EC93FE5A56}" destId="{D221DB24-8E1D-4FEE-8391-677E69043DBE}" srcOrd="0" destOrd="0" presId="urn:microsoft.com/office/officeart/2005/8/layout/process5"/>
    <dgm:cxn modelId="{8C4D90E7-15D3-4B85-B9C7-04F85940CD56}" type="presParOf" srcId="{10DDF07A-3F61-43BA-A654-D619E161ED9A}" destId="{D9C249D8-6CBA-4B86-A046-4D36A59828C9}" srcOrd="10" destOrd="0" presId="urn:microsoft.com/office/officeart/2005/8/layout/process5"/>
    <dgm:cxn modelId="{68E85E80-7594-4952-A787-3512BFDD21AE}" type="presParOf" srcId="{10DDF07A-3F61-43BA-A654-D619E161ED9A}" destId="{86F5483D-0BCE-4E16-9E9A-8D4E23BC5354}" srcOrd="11" destOrd="0" presId="urn:microsoft.com/office/officeart/2005/8/layout/process5"/>
    <dgm:cxn modelId="{49A4CB4C-98A2-4116-A31D-F2EE24BB6062}" type="presParOf" srcId="{86F5483D-0BCE-4E16-9E9A-8D4E23BC5354}" destId="{0CAC00BA-B173-4F1B-A819-5E28E782E880}" srcOrd="0" destOrd="0" presId="urn:microsoft.com/office/officeart/2005/8/layout/process5"/>
    <dgm:cxn modelId="{BFC700E4-6CDE-4DFB-9C5F-6FCFCF95C1F8}" type="presParOf" srcId="{10DDF07A-3F61-43BA-A654-D619E161ED9A}" destId="{7044D8D5-FC78-4F07-BE7F-7DE0669B5711}" srcOrd="12"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3DD1C3-FF96-41E1-B074-7FC55D1F061B}">
      <dsp:nvSpPr>
        <dsp:cNvPr id="0" name=""/>
        <dsp:cNvSpPr/>
      </dsp:nvSpPr>
      <dsp:spPr>
        <a:xfrm>
          <a:off x="2582" y="349189"/>
          <a:ext cx="1129184" cy="67751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E" sz="1200" kern="1200"/>
            <a:t>Business Case Proposal</a:t>
          </a:r>
        </a:p>
      </dsp:txBody>
      <dsp:txXfrm>
        <a:off x="22426" y="369033"/>
        <a:ext cx="1089496" cy="637822"/>
      </dsp:txXfrm>
    </dsp:sp>
    <dsp:sp modelId="{D37C0635-92BE-4884-BD2E-09CAE30E7199}">
      <dsp:nvSpPr>
        <dsp:cNvPr id="0" name=""/>
        <dsp:cNvSpPr/>
      </dsp:nvSpPr>
      <dsp:spPr>
        <a:xfrm>
          <a:off x="1231135" y="547926"/>
          <a:ext cx="239387" cy="28003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E" sz="1000" kern="1200"/>
        </a:p>
      </dsp:txBody>
      <dsp:txXfrm>
        <a:off x="1231135" y="603933"/>
        <a:ext cx="167571" cy="168023"/>
      </dsp:txXfrm>
    </dsp:sp>
    <dsp:sp modelId="{31BB2C8A-C814-4607-958F-4797A4818498}">
      <dsp:nvSpPr>
        <dsp:cNvPr id="0" name=""/>
        <dsp:cNvSpPr/>
      </dsp:nvSpPr>
      <dsp:spPr>
        <a:xfrm>
          <a:off x="1583441" y="349189"/>
          <a:ext cx="1129184" cy="677510"/>
        </a:xfrm>
        <a:prstGeom prst="roundRect">
          <a:avLst>
            <a:gd name="adj" fmla="val 10000"/>
          </a:avLst>
        </a:prstGeom>
        <a:solidFill>
          <a:schemeClr val="accent3">
            <a:hueOff val="1875044"/>
            <a:satOff val="-2813"/>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E" sz="1200" kern="1200"/>
            <a:t>SMT Approval</a:t>
          </a:r>
        </a:p>
      </dsp:txBody>
      <dsp:txXfrm>
        <a:off x="1603285" y="369033"/>
        <a:ext cx="1089496" cy="637822"/>
      </dsp:txXfrm>
    </dsp:sp>
    <dsp:sp modelId="{23AE84AD-BF49-4FA4-A692-607459C5E3DB}">
      <dsp:nvSpPr>
        <dsp:cNvPr id="0" name=""/>
        <dsp:cNvSpPr/>
      </dsp:nvSpPr>
      <dsp:spPr>
        <a:xfrm>
          <a:off x="2811993" y="547926"/>
          <a:ext cx="239387" cy="280037"/>
        </a:xfrm>
        <a:prstGeom prst="rightArrow">
          <a:avLst>
            <a:gd name="adj1" fmla="val 60000"/>
            <a:gd name="adj2" fmla="val 50000"/>
          </a:avLst>
        </a:prstGeom>
        <a:solidFill>
          <a:schemeClr val="accent3">
            <a:hueOff val="2250053"/>
            <a:satOff val="-3376"/>
            <a:lumOff val="-5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E" sz="1000" kern="1200"/>
        </a:p>
      </dsp:txBody>
      <dsp:txXfrm>
        <a:off x="2811993" y="603933"/>
        <a:ext cx="167571" cy="168023"/>
      </dsp:txXfrm>
    </dsp:sp>
    <dsp:sp modelId="{085A2F8F-DB3E-4A7F-A940-DDD1C372911A}">
      <dsp:nvSpPr>
        <dsp:cNvPr id="0" name=""/>
        <dsp:cNvSpPr/>
      </dsp:nvSpPr>
      <dsp:spPr>
        <a:xfrm>
          <a:off x="3164299" y="349189"/>
          <a:ext cx="1129184" cy="677510"/>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E" sz="1200" kern="1200"/>
            <a:t>Academic Proposal</a:t>
          </a:r>
        </a:p>
      </dsp:txBody>
      <dsp:txXfrm>
        <a:off x="3184143" y="369033"/>
        <a:ext cx="1089496" cy="637822"/>
      </dsp:txXfrm>
    </dsp:sp>
    <dsp:sp modelId="{4C1BC1C5-7C19-4021-86C4-2B471C1C1383}">
      <dsp:nvSpPr>
        <dsp:cNvPr id="0" name=""/>
        <dsp:cNvSpPr/>
      </dsp:nvSpPr>
      <dsp:spPr>
        <a:xfrm>
          <a:off x="4392852" y="547926"/>
          <a:ext cx="239387" cy="280037"/>
        </a:xfrm>
        <a:prstGeom prst="rightArrow">
          <a:avLst>
            <a:gd name="adj1" fmla="val 60000"/>
            <a:gd name="adj2" fmla="val 50000"/>
          </a:avLst>
        </a:prstGeom>
        <a:solidFill>
          <a:schemeClr val="accent3">
            <a:hueOff val="4500106"/>
            <a:satOff val="-6752"/>
            <a:lumOff val="-109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E" sz="1000" kern="1200"/>
        </a:p>
      </dsp:txBody>
      <dsp:txXfrm>
        <a:off x="4392852" y="603933"/>
        <a:ext cx="167571" cy="168023"/>
      </dsp:txXfrm>
    </dsp:sp>
    <dsp:sp modelId="{80DBC644-01AE-4772-9F67-51B8E8B73156}">
      <dsp:nvSpPr>
        <dsp:cNvPr id="0" name=""/>
        <dsp:cNvSpPr/>
      </dsp:nvSpPr>
      <dsp:spPr>
        <a:xfrm>
          <a:off x="4745157" y="349189"/>
          <a:ext cx="1129184" cy="677510"/>
        </a:xfrm>
        <a:prstGeom prst="roundRect">
          <a:avLst>
            <a:gd name="adj" fmla="val 1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E" sz="1200" kern="1200"/>
            <a:t>RCSI A&amp;QC Review</a:t>
          </a:r>
        </a:p>
      </dsp:txBody>
      <dsp:txXfrm>
        <a:off x="4765001" y="369033"/>
        <a:ext cx="1089496" cy="637822"/>
      </dsp:txXfrm>
    </dsp:sp>
    <dsp:sp modelId="{C6F38B7B-2D01-4C44-A576-3C11FC10DD4F}">
      <dsp:nvSpPr>
        <dsp:cNvPr id="0" name=""/>
        <dsp:cNvSpPr/>
      </dsp:nvSpPr>
      <dsp:spPr>
        <a:xfrm rot="5400000">
          <a:off x="5190056" y="1105743"/>
          <a:ext cx="239387" cy="280037"/>
        </a:xfrm>
        <a:prstGeom prst="rightArrow">
          <a:avLst>
            <a:gd name="adj1" fmla="val 60000"/>
            <a:gd name="adj2" fmla="val 50000"/>
          </a:avLst>
        </a:prstGeom>
        <a:solidFill>
          <a:schemeClr val="accent3">
            <a:hueOff val="6750158"/>
            <a:satOff val="-10128"/>
            <a:lumOff val="-164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E" sz="1000" kern="1200"/>
        </a:p>
      </dsp:txBody>
      <dsp:txXfrm rot="-5400000">
        <a:off x="5225738" y="1126068"/>
        <a:ext cx="168023" cy="167571"/>
      </dsp:txXfrm>
    </dsp:sp>
    <dsp:sp modelId="{8DEFDECD-E0E8-4F9F-B372-B67366E98639}">
      <dsp:nvSpPr>
        <dsp:cNvPr id="0" name=""/>
        <dsp:cNvSpPr/>
      </dsp:nvSpPr>
      <dsp:spPr>
        <a:xfrm>
          <a:off x="4745157" y="1478374"/>
          <a:ext cx="1129184" cy="677510"/>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E" sz="1200" kern="1200"/>
            <a:t>RCSI/NUI External Assessor</a:t>
          </a:r>
        </a:p>
      </dsp:txBody>
      <dsp:txXfrm>
        <a:off x="4765001" y="1498218"/>
        <a:ext cx="1089496" cy="637822"/>
      </dsp:txXfrm>
    </dsp:sp>
    <dsp:sp modelId="{D73445DE-EFB4-4684-ADD8-83EC93FE5A56}">
      <dsp:nvSpPr>
        <dsp:cNvPr id="0" name=""/>
        <dsp:cNvSpPr/>
      </dsp:nvSpPr>
      <dsp:spPr>
        <a:xfrm rot="10800000">
          <a:off x="4406402" y="1677110"/>
          <a:ext cx="239387" cy="280037"/>
        </a:xfrm>
        <a:prstGeom prst="rightArrow">
          <a:avLst>
            <a:gd name="adj1" fmla="val 60000"/>
            <a:gd name="adj2" fmla="val 50000"/>
          </a:avLst>
        </a:prstGeom>
        <a:solidFill>
          <a:schemeClr val="accent3">
            <a:hueOff val="9000211"/>
            <a:satOff val="-13504"/>
            <a:lumOff val="-219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E" sz="1000" kern="1200"/>
        </a:p>
      </dsp:txBody>
      <dsp:txXfrm rot="10800000">
        <a:off x="4478218" y="1733117"/>
        <a:ext cx="167571" cy="168023"/>
      </dsp:txXfrm>
    </dsp:sp>
    <dsp:sp modelId="{D9C249D8-6CBA-4B86-A046-4D36A59828C9}">
      <dsp:nvSpPr>
        <dsp:cNvPr id="0" name=""/>
        <dsp:cNvSpPr/>
      </dsp:nvSpPr>
      <dsp:spPr>
        <a:xfrm>
          <a:off x="3164299" y="1478374"/>
          <a:ext cx="1129184" cy="677510"/>
        </a:xfrm>
        <a:prstGeom prst="roundRect">
          <a:avLst>
            <a:gd name="adj" fmla="val 10000"/>
          </a:avLst>
        </a:prstGeom>
        <a:solidFill>
          <a:schemeClr val="accent3">
            <a:hueOff val="9375220"/>
            <a:satOff val="-14067"/>
            <a:lumOff val="-22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E" sz="1200" kern="1200"/>
            <a:t>RCSI Academic Council &amp; MHSB Approval</a:t>
          </a:r>
        </a:p>
      </dsp:txBody>
      <dsp:txXfrm>
        <a:off x="3184143" y="1498218"/>
        <a:ext cx="1089496" cy="637822"/>
      </dsp:txXfrm>
    </dsp:sp>
    <dsp:sp modelId="{86F5483D-0BCE-4E16-9E9A-8D4E23BC5354}">
      <dsp:nvSpPr>
        <dsp:cNvPr id="0" name=""/>
        <dsp:cNvSpPr/>
      </dsp:nvSpPr>
      <dsp:spPr>
        <a:xfrm rot="10800000">
          <a:off x="2825544" y="1677110"/>
          <a:ext cx="239387" cy="280037"/>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E" sz="1000" kern="1200"/>
        </a:p>
      </dsp:txBody>
      <dsp:txXfrm rot="10800000">
        <a:off x="2897360" y="1733117"/>
        <a:ext cx="167571" cy="168023"/>
      </dsp:txXfrm>
    </dsp:sp>
    <dsp:sp modelId="{7044D8D5-FC78-4F07-BE7F-7DE0669B5711}">
      <dsp:nvSpPr>
        <dsp:cNvPr id="0" name=""/>
        <dsp:cNvSpPr/>
      </dsp:nvSpPr>
      <dsp:spPr>
        <a:xfrm>
          <a:off x="1583441" y="1478374"/>
          <a:ext cx="1129184" cy="677510"/>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E" sz="1200" kern="1200"/>
            <a:t>NUI Senate Approval</a:t>
          </a:r>
        </a:p>
      </dsp:txBody>
      <dsp:txXfrm>
        <a:off x="1603285" y="1498218"/>
        <a:ext cx="1089496" cy="63782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1CF20-E47B-447C-85C6-3B4BD1B1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Mitchell</dc:creator>
  <cp:lastModifiedBy>Fiona Mitchell</cp:lastModifiedBy>
  <cp:revision>4</cp:revision>
  <dcterms:created xsi:type="dcterms:W3CDTF">2019-11-28T15:46:00Z</dcterms:created>
  <dcterms:modified xsi:type="dcterms:W3CDTF">2019-12-03T13:04:00Z</dcterms:modified>
</cp:coreProperties>
</file>